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35" w:rsidRDefault="00577435" w:rsidP="00404FF4">
      <w:pPr>
        <w:jc w:val="center"/>
        <w:rPr>
          <w:b/>
          <w:szCs w:val="30"/>
        </w:rPr>
      </w:pPr>
      <w:r>
        <w:rPr>
          <w:b/>
          <w:szCs w:val="30"/>
        </w:rPr>
        <w:t>Отчет за 202</w:t>
      </w:r>
      <w:r w:rsidR="00404FF4">
        <w:rPr>
          <w:b/>
          <w:szCs w:val="30"/>
        </w:rPr>
        <w:t>3</w:t>
      </w:r>
      <w:r>
        <w:rPr>
          <w:b/>
          <w:szCs w:val="30"/>
        </w:rPr>
        <w:t xml:space="preserve"> год</w:t>
      </w:r>
    </w:p>
    <w:p w:rsidR="00577435" w:rsidRDefault="00577435" w:rsidP="00404FF4">
      <w:pPr>
        <w:jc w:val="center"/>
        <w:rPr>
          <w:b/>
          <w:szCs w:val="30"/>
        </w:rPr>
      </w:pPr>
      <w:r>
        <w:rPr>
          <w:b/>
          <w:szCs w:val="30"/>
        </w:rPr>
        <w:t>об исполнении антикоррупционной программы</w:t>
      </w:r>
    </w:p>
    <w:p w:rsidR="00577435" w:rsidRDefault="00577435" w:rsidP="00404FF4">
      <w:pPr>
        <w:jc w:val="center"/>
        <w:rPr>
          <w:b/>
          <w:szCs w:val="30"/>
        </w:rPr>
      </w:pPr>
      <w:r>
        <w:rPr>
          <w:b/>
          <w:szCs w:val="30"/>
        </w:rPr>
        <w:t>Аппарата Государственного Совета Республики Татарстан</w:t>
      </w:r>
    </w:p>
    <w:p w:rsidR="00577435" w:rsidRDefault="00577435" w:rsidP="00404FF4">
      <w:pPr>
        <w:jc w:val="center"/>
        <w:rPr>
          <w:b/>
          <w:szCs w:val="30"/>
        </w:rPr>
      </w:pPr>
      <w:r>
        <w:rPr>
          <w:b/>
          <w:szCs w:val="30"/>
        </w:rPr>
        <w:t>на 2015-2024 годы</w:t>
      </w:r>
    </w:p>
    <w:p w:rsidR="00577435" w:rsidRDefault="00577435" w:rsidP="00404FF4">
      <w:pPr>
        <w:jc w:val="center"/>
        <w:rPr>
          <w:szCs w:val="30"/>
        </w:rPr>
      </w:pPr>
    </w:p>
    <w:p w:rsidR="00577435" w:rsidRPr="006B0802" w:rsidRDefault="00577435" w:rsidP="00404FF4">
      <w:pPr>
        <w:ind w:firstLine="709"/>
        <w:jc w:val="both"/>
        <w:rPr>
          <w:szCs w:val="30"/>
        </w:rPr>
      </w:pPr>
      <w:r w:rsidRPr="006B0802">
        <w:rPr>
          <w:szCs w:val="30"/>
        </w:rPr>
        <w:t>В соответствии с Указом Президента Российской Федерации от</w:t>
      </w:r>
      <w:r>
        <w:rPr>
          <w:szCs w:val="30"/>
        </w:rPr>
        <w:t xml:space="preserve">                  16 августа 2021 года № </w:t>
      </w:r>
      <w:r w:rsidRPr="006B0802">
        <w:rPr>
          <w:szCs w:val="30"/>
        </w:rPr>
        <w:t>478 «О национальном плане пр</w:t>
      </w:r>
      <w:r>
        <w:rPr>
          <w:szCs w:val="30"/>
        </w:rPr>
        <w:t xml:space="preserve">отиводействия коррупции на 2021 –2024 </w:t>
      </w:r>
      <w:r w:rsidRPr="006B0802">
        <w:rPr>
          <w:szCs w:val="30"/>
        </w:rPr>
        <w:t xml:space="preserve">годы» ведется работа по противодействию коррупции в Аппарате Государственного Совета Республики Татарстан в соответствии с антикоррупционной программой Аппарата Государственного Совета Республики Татарстан на </w:t>
      </w:r>
      <w:r>
        <w:rPr>
          <w:szCs w:val="30"/>
        </w:rPr>
        <w:t>2015 – 202</w:t>
      </w:r>
      <w:r w:rsidR="00404FF4">
        <w:rPr>
          <w:szCs w:val="30"/>
        </w:rPr>
        <w:t>5</w:t>
      </w:r>
      <w:r w:rsidRPr="006B0802">
        <w:rPr>
          <w:szCs w:val="30"/>
        </w:rPr>
        <w:t xml:space="preserve"> годы, утвержденной распоряжением Председателя Государственного Совета Республики Татарстан от 2 сентября 2014 года №</w:t>
      </w:r>
      <w:r>
        <w:rPr>
          <w:szCs w:val="30"/>
        </w:rPr>
        <w:t xml:space="preserve"> </w:t>
      </w:r>
      <w:r w:rsidRPr="006B0802">
        <w:rPr>
          <w:szCs w:val="30"/>
        </w:rPr>
        <w:t>778-РП (с изменениями от 28 августа 2018 года № 304-РП-К, от 23 ноября 2020 года № 64-РП-К, от 26 ноября 2021 года № 58-РП-К</w:t>
      </w:r>
      <w:r w:rsidR="00404FF4">
        <w:rPr>
          <w:szCs w:val="30"/>
        </w:rPr>
        <w:t>,</w:t>
      </w:r>
      <w:r w:rsidR="00404FF4" w:rsidRPr="00404FF4">
        <w:rPr>
          <w:bCs/>
          <w:kern w:val="36"/>
          <w:szCs w:val="30"/>
        </w:rPr>
        <w:t xml:space="preserve"> </w:t>
      </w:r>
      <w:r w:rsidR="00404FF4" w:rsidRPr="00F75393">
        <w:rPr>
          <w:bCs/>
          <w:kern w:val="36"/>
          <w:szCs w:val="30"/>
        </w:rPr>
        <w:t>от</w:t>
      </w:r>
      <w:r w:rsidR="00404FF4">
        <w:rPr>
          <w:bCs/>
          <w:kern w:val="36"/>
          <w:szCs w:val="30"/>
        </w:rPr>
        <w:t xml:space="preserve"> </w:t>
      </w:r>
      <w:r w:rsidR="00404FF4" w:rsidRPr="00F75393">
        <w:rPr>
          <w:bCs/>
          <w:kern w:val="36"/>
          <w:szCs w:val="30"/>
        </w:rPr>
        <w:t xml:space="preserve"> 31 </w:t>
      </w:r>
      <w:r w:rsidR="00404FF4">
        <w:rPr>
          <w:bCs/>
          <w:kern w:val="36"/>
          <w:szCs w:val="30"/>
        </w:rPr>
        <w:t xml:space="preserve"> </w:t>
      </w:r>
      <w:r w:rsidR="00404FF4" w:rsidRPr="00F75393">
        <w:rPr>
          <w:bCs/>
          <w:kern w:val="36"/>
          <w:szCs w:val="30"/>
        </w:rPr>
        <w:t xml:space="preserve">марта 2023 года </w:t>
      </w:r>
      <w:r w:rsidR="00404FF4">
        <w:rPr>
          <w:bCs/>
          <w:kern w:val="36"/>
          <w:szCs w:val="30"/>
        </w:rPr>
        <w:t xml:space="preserve">  </w:t>
      </w:r>
      <w:r w:rsidR="00404FF4" w:rsidRPr="00F75393">
        <w:rPr>
          <w:bCs/>
          <w:kern w:val="36"/>
          <w:szCs w:val="30"/>
        </w:rPr>
        <w:t>№ 12-РП-К</w:t>
      </w:r>
      <w:r w:rsidRPr="006B0802">
        <w:rPr>
          <w:szCs w:val="30"/>
        </w:rPr>
        <w:t xml:space="preserve">). </w:t>
      </w:r>
    </w:p>
    <w:p w:rsidR="00577435" w:rsidRPr="006B0802" w:rsidRDefault="00577435" w:rsidP="00404FF4">
      <w:pPr>
        <w:ind w:firstLine="709"/>
        <w:jc w:val="both"/>
        <w:rPr>
          <w:szCs w:val="30"/>
        </w:rPr>
      </w:pPr>
      <w:r w:rsidRPr="006B0802">
        <w:rPr>
          <w:szCs w:val="30"/>
        </w:rPr>
        <w:t>Во исполнение федерального законодательства и на основе обобщения практики применения действующих антикоррупционных норм в Республике Татарстан Государственным Советом Республики Татарстан в 2022 году приняты следующие нормативные правовые акты Республики Татарстан:</w:t>
      </w:r>
    </w:p>
    <w:p w:rsidR="00CC4016" w:rsidRPr="00F75393" w:rsidRDefault="00CC4016" w:rsidP="00404FF4">
      <w:pPr>
        <w:ind w:firstLine="709"/>
        <w:jc w:val="both"/>
        <w:rPr>
          <w:szCs w:val="30"/>
        </w:rPr>
      </w:pPr>
      <w:r w:rsidRPr="00F75393">
        <w:rPr>
          <w:szCs w:val="30"/>
        </w:rPr>
        <w:t xml:space="preserve">Во исполнение федерального законодательства и на основе обобщения практики применения действующих антикоррупционных норм в Республике Татарстан Государственным Советом Республики Татарстан в </w:t>
      </w:r>
      <w:r w:rsidR="002D5CA8" w:rsidRPr="00F75393">
        <w:rPr>
          <w:szCs w:val="30"/>
        </w:rPr>
        <w:t>202</w:t>
      </w:r>
      <w:r w:rsidR="007A7040" w:rsidRPr="00F75393">
        <w:rPr>
          <w:szCs w:val="30"/>
        </w:rPr>
        <w:t>3</w:t>
      </w:r>
      <w:r w:rsidRPr="00F75393">
        <w:rPr>
          <w:szCs w:val="30"/>
        </w:rPr>
        <w:t xml:space="preserve"> год</w:t>
      </w:r>
      <w:r w:rsidR="002D5CA8" w:rsidRPr="00F75393">
        <w:rPr>
          <w:szCs w:val="30"/>
        </w:rPr>
        <w:t>у</w:t>
      </w:r>
      <w:r w:rsidRPr="00F75393">
        <w:rPr>
          <w:szCs w:val="30"/>
        </w:rPr>
        <w:t xml:space="preserve"> приняты следующие нормативные правовые акты Республики Татарстан:</w:t>
      </w:r>
    </w:p>
    <w:p w:rsidR="009543ED" w:rsidRPr="00F75393" w:rsidRDefault="009543ED" w:rsidP="00404FF4">
      <w:pPr>
        <w:ind w:firstLine="709"/>
        <w:jc w:val="both"/>
        <w:rPr>
          <w:szCs w:val="30"/>
        </w:rPr>
      </w:pPr>
      <w:r w:rsidRPr="00F75393">
        <w:rPr>
          <w:szCs w:val="30"/>
        </w:rPr>
        <w:t>Закон Республики Татарстан от 24 февраля 2023 года № 7-ЗРТ «</w:t>
      </w:r>
      <w:r w:rsidRPr="00F75393">
        <w:rPr>
          <w:color w:val="222222"/>
          <w:szCs w:val="30"/>
          <w:shd w:val="clear" w:color="auto" w:fill="FFFFFF"/>
        </w:rPr>
        <w:t xml:space="preserve">О внесении </w:t>
      </w:r>
      <w:r w:rsidRPr="00F75393">
        <w:rPr>
          <w:szCs w:val="30"/>
        </w:rPr>
        <w:t>изменений в Закон Республики Татарстан «О статусе депутата Государственного Совета Республики Татарстан» и Закон Республики Татарстан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части уточнения порядка представления депутатами  Государственного Совета Республики Татарстан, депутатами представительных органов муниципальных образований, осуществляющими свои полномочия без отрыва от основной деятельности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543ED" w:rsidRPr="00F75393" w:rsidRDefault="009543ED" w:rsidP="00404FF4">
      <w:pPr>
        <w:autoSpaceDE w:val="0"/>
        <w:autoSpaceDN w:val="0"/>
        <w:adjustRightInd w:val="0"/>
        <w:ind w:firstLine="709"/>
        <w:jc w:val="both"/>
        <w:rPr>
          <w:bCs/>
          <w:szCs w:val="30"/>
        </w:rPr>
      </w:pPr>
      <w:r w:rsidRPr="00F75393">
        <w:rPr>
          <w:szCs w:val="30"/>
        </w:rPr>
        <w:t>Закон Республики Татарстан от 3 апреля 2023 года № 22-ЗРТ «О</w:t>
      </w:r>
      <w:r w:rsidR="00456B90" w:rsidRPr="00F75393">
        <w:rPr>
          <w:szCs w:val="30"/>
        </w:rPr>
        <w:t> </w:t>
      </w:r>
      <w:r w:rsidRPr="00F75393">
        <w:rPr>
          <w:szCs w:val="30"/>
        </w:rPr>
        <w:t>внесении изменений в статьи 10</w:t>
      </w:r>
      <w:r w:rsidRPr="00F75393">
        <w:rPr>
          <w:szCs w:val="30"/>
          <w:vertAlign w:val="superscript"/>
        </w:rPr>
        <w:t>4</w:t>
      </w:r>
      <w:r w:rsidRPr="00F75393">
        <w:rPr>
          <w:szCs w:val="30"/>
        </w:rPr>
        <w:t xml:space="preserve"> и 13 Закона Республики Татарстан «О</w:t>
      </w:r>
      <w:r w:rsidR="00456B90" w:rsidRPr="00F75393">
        <w:rPr>
          <w:szCs w:val="30"/>
        </w:rPr>
        <w:t> </w:t>
      </w:r>
      <w:r w:rsidRPr="00F75393">
        <w:rPr>
          <w:szCs w:val="30"/>
        </w:rPr>
        <w:t xml:space="preserve">статусе депутата Государственного Совета Республики Татарстан» </w:t>
      </w:r>
      <w:r w:rsidRPr="00F75393">
        <w:rPr>
          <w:szCs w:val="30"/>
        </w:rPr>
        <w:lastRenderedPageBreak/>
        <w:t>(</w:t>
      </w:r>
      <w:r w:rsidRPr="00F75393">
        <w:rPr>
          <w:color w:val="020C22"/>
          <w:szCs w:val="30"/>
        </w:rPr>
        <w:t>в</w:t>
      </w:r>
      <w:r w:rsidR="00075694" w:rsidRPr="00F75393">
        <w:rPr>
          <w:color w:val="020C22"/>
          <w:szCs w:val="30"/>
        </w:rPr>
        <w:t> </w:t>
      </w:r>
      <w:r w:rsidRPr="00F75393">
        <w:rPr>
          <w:color w:val="020C22"/>
          <w:szCs w:val="30"/>
        </w:rPr>
        <w:t>части изменения п</w:t>
      </w:r>
      <w:r w:rsidRPr="00F75393">
        <w:rPr>
          <w:bCs/>
          <w:szCs w:val="30"/>
        </w:rPr>
        <w:t>орядка размещения на официальном сайте Государственного Совета Республики Татарстан в информационно-телекоммуникационной сети «Интернет» обобщенной информации об исполнении (ненадлежащем исполнении) депутатами обязанности представлять сведения о доходах, расходах, об имуществе и обязательствах имущественного характера);</w:t>
      </w:r>
    </w:p>
    <w:p w:rsidR="009543ED" w:rsidRPr="00F75393" w:rsidRDefault="009543ED" w:rsidP="00404FF4">
      <w:pPr>
        <w:autoSpaceDE w:val="0"/>
        <w:autoSpaceDN w:val="0"/>
        <w:adjustRightInd w:val="0"/>
        <w:ind w:firstLine="709"/>
        <w:jc w:val="both"/>
        <w:rPr>
          <w:szCs w:val="30"/>
        </w:rPr>
      </w:pPr>
      <w:r w:rsidRPr="00F75393">
        <w:rPr>
          <w:szCs w:val="30"/>
        </w:rPr>
        <w:t>Закон Республики Татарстан от 3 мая 2023 года № 39-ЗРТ «</w:t>
      </w:r>
      <w:r w:rsidRPr="00F75393">
        <w:rPr>
          <w:color w:val="222222"/>
          <w:szCs w:val="30"/>
          <w:shd w:val="clear" w:color="auto" w:fill="FFFFFF"/>
        </w:rPr>
        <w:t>О внесении изменений в Закон Республики Татарстан «О статусе депутата Государственного</w:t>
      </w:r>
      <w:r w:rsidR="00531A9F" w:rsidRPr="00F75393">
        <w:rPr>
          <w:color w:val="222222"/>
          <w:szCs w:val="30"/>
          <w:shd w:val="clear" w:color="auto" w:fill="FFFFFF"/>
        </w:rPr>
        <w:t xml:space="preserve"> Совета Республики Татарстан» и </w:t>
      </w:r>
      <w:r w:rsidRPr="00F75393">
        <w:rPr>
          <w:color w:val="222222"/>
          <w:szCs w:val="30"/>
          <w:shd w:val="clear" w:color="auto" w:fill="FFFFFF"/>
        </w:rPr>
        <w:t>Закон Республики Татарстан «О государственных должностях Республики Татарстан</w:t>
      </w:r>
      <w:r w:rsidRPr="00F75393">
        <w:rPr>
          <w:szCs w:val="30"/>
        </w:rPr>
        <w:t>» (</w:t>
      </w:r>
      <w:r w:rsidRPr="00F75393">
        <w:rPr>
          <w:bCs/>
          <w:szCs w:val="30"/>
        </w:rPr>
        <w:t>в части установления п</w:t>
      </w:r>
      <w:r w:rsidRPr="00F75393">
        <w:rPr>
          <w:szCs w:val="30"/>
        </w:rPr>
        <w:t xml:space="preserve">орядка </w:t>
      </w:r>
      <w:r w:rsidRPr="00F75393">
        <w:rPr>
          <w:bCs/>
          <w:szCs w:val="30"/>
        </w:rPr>
        <w:t>уведомления лицами, замещающими государственные должности Республики Татарстан, о фактах обращения к ним в целях склонения к совершению коррупционных правонарушений</w:t>
      </w:r>
      <w:r w:rsidRPr="00F75393">
        <w:rPr>
          <w:szCs w:val="30"/>
        </w:rPr>
        <w:t>);</w:t>
      </w:r>
    </w:p>
    <w:p w:rsidR="009543ED" w:rsidRPr="00F75393" w:rsidRDefault="009543ED" w:rsidP="00404FF4">
      <w:pPr>
        <w:ind w:firstLine="709"/>
        <w:jc w:val="both"/>
        <w:rPr>
          <w:szCs w:val="30"/>
        </w:rPr>
      </w:pPr>
      <w:r w:rsidRPr="00F75393">
        <w:rPr>
          <w:szCs w:val="30"/>
        </w:rPr>
        <w:t>Закон Республики Татарстан от 20 июня 2023 года № 51-ЗРТ «О</w:t>
      </w:r>
      <w:r w:rsidR="00456B90" w:rsidRPr="00F75393">
        <w:rPr>
          <w:szCs w:val="30"/>
        </w:rPr>
        <w:t> </w:t>
      </w:r>
      <w:r w:rsidRPr="00F75393">
        <w:rPr>
          <w:szCs w:val="30"/>
        </w:rPr>
        <w:t>внесении изменения в статью 14 Закона Республики Татарстан</w:t>
      </w:r>
      <w:r w:rsidR="00075694" w:rsidRPr="00F75393">
        <w:rPr>
          <w:szCs w:val="30"/>
        </w:rPr>
        <w:t xml:space="preserve"> </w:t>
      </w:r>
      <w:r w:rsidRPr="00F75393">
        <w:rPr>
          <w:szCs w:val="30"/>
        </w:rPr>
        <w:t>«О</w:t>
      </w:r>
      <w:r w:rsidR="00075694" w:rsidRPr="00F75393">
        <w:rPr>
          <w:szCs w:val="30"/>
        </w:rPr>
        <w:t> </w:t>
      </w:r>
      <w:r w:rsidRPr="00F75393">
        <w:rPr>
          <w:szCs w:val="30"/>
        </w:rPr>
        <w:t>государственной гражданской службе Республики Татарстан» (в части установления порядка участия государственного гражданского служащего Республики Татарстан на безвозмездной основе в управлении коммерческой организацией);</w:t>
      </w:r>
    </w:p>
    <w:p w:rsidR="009543ED" w:rsidRPr="00F75393" w:rsidRDefault="009543ED" w:rsidP="00404FF4">
      <w:pPr>
        <w:ind w:firstLine="709"/>
        <w:jc w:val="both"/>
        <w:rPr>
          <w:bCs/>
          <w:szCs w:val="30"/>
        </w:rPr>
      </w:pPr>
      <w:r w:rsidRPr="00F75393">
        <w:rPr>
          <w:szCs w:val="30"/>
        </w:rPr>
        <w:t>Закон Республики Татарстан от 28 сентября 2023 года № 78-ЗРТ «О</w:t>
      </w:r>
      <w:r w:rsidR="00456B90" w:rsidRPr="00F75393">
        <w:rPr>
          <w:szCs w:val="30"/>
        </w:rPr>
        <w:t> </w:t>
      </w:r>
      <w:r w:rsidRPr="00F75393">
        <w:rPr>
          <w:szCs w:val="30"/>
        </w:rPr>
        <w:t>внесении изменения в статью 33 Кодекса Республики Татарстан о муниципальной службе</w:t>
      </w:r>
      <w:r w:rsidRPr="00F75393">
        <w:rPr>
          <w:bCs/>
          <w:szCs w:val="30"/>
        </w:rPr>
        <w:t>» (в части расширения перечня оснований для применения в отношении муниципального служащего взысканий);</w:t>
      </w:r>
    </w:p>
    <w:p w:rsidR="009543ED" w:rsidRPr="00F75393" w:rsidRDefault="009543ED" w:rsidP="00404FF4">
      <w:pPr>
        <w:ind w:firstLine="709"/>
        <w:jc w:val="both"/>
        <w:rPr>
          <w:szCs w:val="30"/>
        </w:rPr>
      </w:pPr>
      <w:r w:rsidRPr="00F75393">
        <w:rPr>
          <w:szCs w:val="30"/>
        </w:rPr>
        <w:t>Закон Республики Татарстан от 28 сентября 2023 года № 86-ЗРТ «О</w:t>
      </w:r>
      <w:r w:rsidR="00456B90" w:rsidRPr="00F75393">
        <w:rPr>
          <w:szCs w:val="30"/>
        </w:rPr>
        <w:t> </w:t>
      </w:r>
      <w:r w:rsidRPr="00F75393">
        <w:rPr>
          <w:szCs w:val="30"/>
        </w:rPr>
        <w:t>внесении изменений в отдельные законодательные акты Республики Татарстан» (в части освобождения лиц, замещающих государственные должности Республики Татарстан, муниципальные должности, должности государственной гражданской и муниципальной службы, от ответственности за несоблюдение ограничений и запретов, а также требований о предотвращении или об урегулировании конфликта интересов).</w:t>
      </w:r>
    </w:p>
    <w:p w:rsidR="009543ED" w:rsidRDefault="00EF5417" w:rsidP="00404FF4">
      <w:pPr>
        <w:ind w:firstLine="709"/>
        <w:jc w:val="both"/>
        <w:rPr>
          <w:szCs w:val="30"/>
        </w:rPr>
      </w:pPr>
      <w:r w:rsidRPr="00F75393">
        <w:rPr>
          <w:szCs w:val="30"/>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Республики Татарстан от 4 мая 2006 года № 34-ЗРТ «О противодействии коррупции в Республике Татарстан»</w:t>
      </w:r>
      <w:r w:rsidR="009543ED" w:rsidRPr="00F75393">
        <w:rPr>
          <w:szCs w:val="30"/>
        </w:rPr>
        <w:t xml:space="preserve"> в отчетном периоде проведена антикоррупционная экспертиза 142 проектов законов Республики Татарстан, коррупциогенные факторы в них не выявлены.</w:t>
      </w:r>
    </w:p>
    <w:p w:rsidR="00025E8D" w:rsidRPr="00F75393" w:rsidRDefault="00025E8D" w:rsidP="00404FF4">
      <w:pPr>
        <w:ind w:firstLine="709"/>
        <w:jc w:val="both"/>
        <w:rPr>
          <w:szCs w:val="30"/>
        </w:rPr>
      </w:pPr>
      <w:r w:rsidRPr="00717562">
        <w:rPr>
          <w:szCs w:val="30"/>
        </w:rPr>
        <w:t xml:space="preserve">В отчетном году на официальном сайте Государственного Совета Республики Татарстан было размещено </w:t>
      </w:r>
      <w:r>
        <w:rPr>
          <w:szCs w:val="30"/>
          <w:shd w:val="clear" w:color="auto" w:fill="FFFFFF" w:themeFill="background1"/>
        </w:rPr>
        <w:t>83</w:t>
      </w:r>
      <w:r w:rsidRPr="00717562">
        <w:rPr>
          <w:szCs w:val="30"/>
          <w:shd w:val="clear" w:color="auto" w:fill="FFFFFF" w:themeFill="background1"/>
        </w:rPr>
        <w:t xml:space="preserve"> проекта закон</w:t>
      </w:r>
      <w:r w:rsidR="0024373C">
        <w:rPr>
          <w:szCs w:val="30"/>
          <w:shd w:val="clear" w:color="auto" w:fill="FFFFFF" w:themeFill="background1"/>
        </w:rPr>
        <w:t>а</w:t>
      </w:r>
      <w:r w:rsidRPr="00717562">
        <w:rPr>
          <w:szCs w:val="30"/>
        </w:rPr>
        <w:t>, внесенн</w:t>
      </w:r>
      <w:r w:rsidR="00D111DF">
        <w:rPr>
          <w:szCs w:val="30"/>
        </w:rPr>
        <w:t>ы</w:t>
      </w:r>
      <w:r w:rsidR="00692D3E">
        <w:rPr>
          <w:szCs w:val="30"/>
        </w:rPr>
        <w:t>е</w:t>
      </w:r>
      <w:r w:rsidR="00D111DF">
        <w:rPr>
          <w:szCs w:val="30"/>
        </w:rPr>
        <w:t xml:space="preserve"> </w:t>
      </w:r>
      <w:r w:rsidRPr="00717562">
        <w:rPr>
          <w:szCs w:val="30"/>
        </w:rPr>
        <w:t xml:space="preserve">депутатами Государственного Совета Республики Татарстан и комитетами Государственного Совета Республики Татарстан, для проведения </w:t>
      </w:r>
      <w:r w:rsidRPr="00717562">
        <w:rPr>
          <w:szCs w:val="30"/>
        </w:rPr>
        <w:lastRenderedPageBreak/>
        <w:t xml:space="preserve">независимой антикоррупционной экспертизы. Заключений от независимых экспертов не поступило. </w:t>
      </w:r>
    </w:p>
    <w:p w:rsidR="00DA020C" w:rsidRPr="00F75393" w:rsidRDefault="00DA020C" w:rsidP="00404FF4">
      <w:pPr>
        <w:ind w:firstLine="709"/>
        <w:jc w:val="both"/>
        <w:rPr>
          <w:szCs w:val="30"/>
        </w:rPr>
      </w:pPr>
      <w:r w:rsidRPr="00F75393">
        <w:rPr>
          <w:szCs w:val="30"/>
        </w:rPr>
        <w:t>В отчетном году распоряжени</w:t>
      </w:r>
      <w:r w:rsidR="002F2C71">
        <w:rPr>
          <w:szCs w:val="30"/>
        </w:rPr>
        <w:t>ем</w:t>
      </w:r>
      <w:r w:rsidRPr="00F75393">
        <w:rPr>
          <w:szCs w:val="30"/>
        </w:rPr>
        <w:t xml:space="preserve"> Председателя Государственного Совета Республики Татарстан </w:t>
      </w:r>
      <w:r w:rsidR="006446BD" w:rsidRPr="00F75393">
        <w:rPr>
          <w:szCs w:val="30"/>
        </w:rPr>
        <w:t>от 13 июня 2023 года № 21-РП-К</w:t>
      </w:r>
      <w:r w:rsidR="006446BD" w:rsidRPr="00F75393">
        <w:rPr>
          <w:szCs w:val="30"/>
          <w:lang w:val="tt-RU"/>
        </w:rPr>
        <w:t xml:space="preserve"> у</w:t>
      </w:r>
      <w:r w:rsidR="006446BD" w:rsidRPr="00F75393">
        <w:rPr>
          <w:szCs w:val="30"/>
        </w:rPr>
        <w:t>твержд</w:t>
      </w:r>
      <w:r w:rsidR="006446BD" w:rsidRPr="00F75393">
        <w:rPr>
          <w:szCs w:val="30"/>
          <w:lang w:val="tt-RU"/>
        </w:rPr>
        <w:t>ено</w:t>
      </w:r>
      <w:r w:rsidR="006446BD" w:rsidRPr="00F75393">
        <w:rPr>
          <w:szCs w:val="30"/>
        </w:rPr>
        <w:t xml:space="preserve"> новое П</w:t>
      </w:r>
      <w:r w:rsidR="006446BD" w:rsidRPr="00F75393">
        <w:rPr>
          <w:szCs w:val="30"/>
          <w:lang w:val="tt-RU"/>
        </w:rPr>
        <w:t>о</w:t>
      </w:r>
      <w:r w:rsidR="006446BD" w:rsidRPr="00F75393">
        <w:rPr>
          <w:szCs w:val="30"/>
        </w:rPr>
        <w:t xml:space="preserve">ложение о Комиссии по соблюдению требований к служебному поведению государственных гражданских служащих Республики Татарстан Аппарата Государственного Совета Республики Татарстан и урегулированию конфликта интересов (с учетом последних изменений в законодательстве), </w:t>
      </w:r>
      <w:r w:rsidR="002F2C71" w:rsidRPr="002F2C71">
        <w:rPr>
          <w:szCs w:val="30"/>
        </w:rPr>
        <w:t xml:space="preserve">распоряжением Председателя Государственного Совета Республики Татарстан </w:t>
      </w:r>
      <w:r w:rsidR="006446BD" w:rsidRPr="00F75393">
        <w:rPr>
          <w:szCs w:val="30"/>
        </w:rPr>
        <w:t>от </w:t>
      </w:r>
      <w:r w:rsidR="00456B90" w:rsidRPr="00F75393">
        <w:rPr>
          <w:szCs w:val="30"/>
        </w:rPr>
        <w:t>24 ноября</w:t>
      </w:r>
      <w:r w:rsidR="006446BD" w:rsidRPr="00F75393">
        <w:rPr>
          <w:szCs w:val="30"/>
        </w:rPr>
        <w:t xml:space="preserve"> 202</w:t>
      </w:r>
      <w:r w:rsidR="00D40AA8" w:rsidRPr="00F75393">
        <w:rPr>
          <w:szCs w:val="30"/>
        </w:rPr>
        <w:t>3</w:t>
      </w:r>
      <w:r w:rsidR="006446BD" w:rsidRPr="00F75393">
        <w:rPr>
          <w:szCs w:val="30"/>
        </w:rPr>
        <w:t xml:space="preserve"> года № </w:t>
      </w:r>
      <w:r w:rsidR="00456B90" w:rsidRPr="00F75393">
        <w:rPr>
          <w:szCs w:val="30"/>
        </w:rPr>
        <w:t>53-</w:t>
      </w:r>
      <w:r w:rsidR="006446BD" w:rsidRPr="00F75393">
        <w:rPr>
          <w:szCs w:val="30"/>
        </w:rPr>
        <w:t xml:space="preserve">РП-К </w:t>
      </w:r>
      <w:r w:rsidRPr="00F75393">
        <w:rPr>
          <w:szCs w:val="30"/>
        </w:rPr>
        <w:t>внесено изменение в Перечень должностей государственной гражданской службы Республики Татарстан в Аппарате, при замещении которых государственные гражданские служащие</w:t>
      </w:r>
      <w:r w:rsidR="00511DCA" w:rsidRPr="00F75393">
        <w:rPr>
          <w:szCs w:val="30"/>
        </w:rPr>
        <w:t xml:space="preserve"> (далее –гражданский служащий)</w:t>
      </w:r>
      <w:r w:rsidRPr="00F75393">
        <w:rPr>
          <w:szCs w:val="30"/>
        </w:rPr>
        <w:t xml:space="preserve">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(направлен в Управление </w:t>
      </w:r>
      <w:r w:rsidR="00F70AE3" w:rsidRPr="00F75393">
        <w:rPr>
          <w:szCs w:val="30"/>
        </w:rPr>
        <w:t>Раиса</w:t>
      </w:r>
      <w:r w:rsidRPr="00F75393">
        <w:rPr>
          <w:szCs w:val="30"/>
        </w:rPr>
        <w:t xml:space="preserve"> Республики Татарстан по вопросам антикоррупционной политики 13 </w:t>
      </w:r>
      <w:r w:rsidR="00D40AA8" w:rsidRPr="00F75393">
        <w:rPr>
          <w:szCs w:val="30"/>
        </w:rPr>
        <w:t>октября</w:t>
      </w:r>
      <w:r w:rsidRPr="00F75393">
        <w:rPr>
          <w:szCs w:val="30"/>
        </w:rPr>
        <w:t xml:space="preserve"> 202</w:t>
      </w:r>
      <w:r w:rsidR="00D40AA8" w:rsidRPr="00F75393">
        <w:rPr>
          <w:szCs w:val="30"/>
        </w:rPr>
        <w:t>3</w:t>
      </w:r>
      <w:r w:rsidRPr="00F75393">
        <w:rPr>
          <w:szCs w:val="30"/>
        </w:rPr>
        <w:t xml:space="preserve"> года за № </w:t>
      </w:r>
      <w:r w:rsidR="00456B90" w:rsidRPr="00F75393">
        <w:rPr>
          <w:szCs w:val="30"/>
        </w:rPr>
        <w:t>04-6676</w:t>
      </w:r>
      <w:r w:rsidRPr="00F75393">
        <w:rPr>
          <w:szCs w:val="30"/>
        </w:rPr>
        <w:t>)</w:t>
      </w:r>
      <w:r w:rsidR="007A7040" w:rsidRPr="00F75393">
        <w:rPr>
          <w:szCs w:val="30"/>
        </w:rPr>
        <w:t>.</w:t>
      </w:r>
      <w:r w:rsidRPr="00F75393">
        <w:rPr>
          <w:szCs w:val="30"/>
        </w:rPr>
        <w:t xml:space="preserve"> </w:t>
      </w:r>
    </w:p>
    <w:p w:rsidR="000B76C8" w:rsidRPr="00F75393" w:rsidRDefault="000B76C8" w:rsidP="00404FF4">
      <w:pPr>
        <w:autoSpaceDE w:val="0"/>
        <w:autoSpaceDN w:val="0"/>
        <w:adjustRightInd w:val="0"/>
        <w:ind w:firstLine="567"/>
        <w:jc w:val="both"/>
        <w:rPr>
          <w:bCs/>
          <w:szCs w:val="30"/>
        </w:rPr>
      </w:pPr>
      <w:r w:rsidRPr="00F75393">
        <w:rPr>
          <w:color w:val="000000"/>
          <w:szCs w:val="30"/>
          <w:lang w:val="tt-RU"/>
        </w:rPr>
        <w:t xml:space="preserve">7 декабря 2023 года в Государственном Совете состоялась </w:t>
      </w:r>
      <w:r w:rsidRPr="00F75393">
        <w:rPr>
          <w:color w:val="000000"/>
          <w:szCs w:val="30"/>
        </w:rPr>
        <w:t>пресс-конференция «Об антикоррупционной экспертизе законопроектов Республики Татарстан» с участием председателя Комитета Государственного Совета по законности и правопорядку Ш.Ш. Ягудина, заместителя председателя Комитета Государственного Совета по законности и правопорядку А.А. Чубарова и м</w:t>
      </w:r>
      <w:r w:rsidRPr="00F75393">
        <w:rPr>
          <w:rStyle w:val="aa"/>
          <w:b w:val="0"/>
          <w:szCs w:val="30"/>
        </w:rPr>
        <w:t>инистра юстиции Республики Татарстан Р.И. Загидуллина</w:t>
      </w:r>
      <w:r w:rsidR="00747E75">
        <w:rPr>
          <w:rStyle w:val="aa"/>
          <w:b w:val="0"/>
          <w:szCs w:val="30"/>
        </w:rPr>
        <w:t>, в ходе которо</w:t>
      </w:r>
      <w:r w:rsidR="002F2C71">
        <w:rPr>
          <w:rStyle w:val="aa"/>
          <w:b w:val="0"/>
          <w:szCs w:val="30"/>
          <w:lang w:val="tt-RU"/>
        </w:rPr>
        <w:t>й</w:t>
      </w:r>
      <w:r w:rsidR="00747E75">
        <w:rPr>
          <w:rStyle w:val="aa"/>
          <w:b w:val="0"/>
          <w:szCs w:val="30"/>
        </w:rPr>
        <w:t xml:space="preserve"> представителям средств массовой информации</w:t>
      </w:r>
      <w:r w:rsidR="002F2C71">
        <w:rPr>
          <w:rStyle w:val="aa"/>
          <w:b w:val="0"/>
          <w:szCs w:val="30"/>
          <w:lang w:val="tt-RU"/>
        </w:rPr>
        <w:t xml:space="preserve"> были</w:t>
      </w:r>
      <w:r w:rsidR="00747E75">
        <w:rPr>
          <w:rStyle w:val="aa"/>
          <w:b w:val="0"/>
          <w:szCs w:val="30"/>
        </w:rPr>
        <w:t xml:space="preserve"> даны ответы о мерах по борьбе с коррупцией, о порядке проведения антикоррупционной экспертизы и ее результатах.</w:t>
      </w:r>
    </w:p>
    <w:p w:rsidR="00906AB8" w:rsidRPr="00F75393" w:rsidRDefault="00906AB8" w:rsidP="00404FF4">
      <w:pPr>
        <w:autoSpaceDE w:val="0"/>
        <w:autoSpaceDN w:val="0"/>
        <w:adjustRightInd w:val="0"/>
        <w:ind w:firstLine="567"/>
        <w:jc w:val="both"/>
        <w:rPr>
          <w:szCs w:val="30"/>
        </w:rPr>
      </w:pPr>
      <w:r w:rsidRPr="00F75393">
        <w:rPr>
          <w:rStyle w:val="aa"/>
          <w:b w:val="0"/>
          <w:szCs w:val="30"/>
        </w:rPr>
        <w:t>По итогам мероприятия были опубликованы материалы</w:t>
      </w:r>
      <w:r w:rsidR="00D61F9E" w:rsidRPr="00F75393">
        <w:rPr>
          <w:rStyle w:val="aa"/>
          <w:b w:val="0"/>
          <w:szCs w:val="30"/>
        </w:rPr>
        <w:t xml:space="preserve"> в республиканских</w:t>
      </w:r>
      <w:r w:rsidRPr="00F75393">
        <w:rPr>
          <w:rStyle w:val="aa"/>
          <w:b w:val="0"/>
          <w:szCs w:val="30"/>
        </w:rPr>
        <w:t xml:space="preserve"> газетах </w:t>
      </w:r>
      <w:r w:rsidR="00D61F9E" w:rsidRPr="00F75393">
        <w:rPr>
          <w:rStyle w:val="aa"/>
          <w:b w:val="0"/>
          <w:szCs w:val="30"/>
        </w:rPr>
        <w:t>«</w:t>
      </w:r>
      <w:r w:rsidRPr="00F75393">
        <w:rPr>
          <w:rStyle w:val="aa"/>
          <w:b w:val="0"/>
          <w:szCs w:val="30"/>
        </w:rPr>
        <w:t>Республика Татарстан</w:t>
      </w:r>
      <w:r w:rsidR="00D61F9E" w:rsidRPr="00F75393">
        <w:rPr>
          <w:rStyle w:val="aa"/>
          <w:b w:val="0"/>
          <w:szCs w:val="30"/>
        </w:rPr>
        <w:t>» и</w:t>
      </w:r>
      <w:r w:rsidRPr="00F75393">
        <w:rPr>
          <w:rStyle w:val="aa"/>
          <w:b w:val="0"/>
          <w:szCs w:val="30"/>
        </w:rPr>
        <w:t xml:space="preserve"> </w:t>
      </w:r>
      <w:r w:rsidR="00D61F9E" w:rsidRPr="00F75393">
        <w:rPr>
          <w:rStyle w:val="aa"/>
          <w:b w:val="0"/>
          <w:szCs w:val="30"/>
        </w:rPr>
        <w:t>«</w:t>
      </w:r>
      <w:r w:rsidRPr="00F75393">
        <w:rPr>
          <w:rStyle w:val="aa"/>
          <w:b w:val="0"/>
          <w:szCs w:val="30"/>
        </w:rPr>
        <w:t>Ватаным Татарстан</w:t>
      </w:r>
      <w:r w:rsidR="00D61F9E" w:rsidRPr="00F75393">
        <w:rPr>
          <w:rStyle w:val="aa"/>
          <w:b w:val="0"/>
          <w:szCs w:val="30"/>
        </w:rPr>
        <w:t>»</w:t>
      </w:r>
      <w:r w:rsidRPr="00F75393">
        <w:rPr>
          <w:rStyle w:val="aa"/>
          <w:b w:val="0"/>
          <w:szCs w:val="30"/>
        </w:rPr>
        <w:t xml:space="preserve">, в информационном агентстве </w:t>
      </w:r>
      <w:r w:rsidR="00D61F9E" w:rsidRPr="00F75393">
        <w:rPr>
          <w:rStyle w:val="aa"/>
          <w:b w:val="0"/>
          <w:szCs w:val="30"/>
        </w:rPr>
        <w:t>«</w:t>
      </w:r>
      <w:r w:rsidRPr="00F75393">
        <w:rPr>
          <w:rStyle w:val="aa"/>
          <w:b w:val="0"/>
          <w:szCs w:val="30"/>
        </w:rPr>
        <w:t>Татар-информ</w:t>
      </w:r>
      <w:r w:rsidR="00D61F9E" w:rsidRPr="00F75393">
        <w:rPr>
          <w:rStyle w:val="aa"/>
          <w:b w:val="0"/>
          <w:szCs w:val="30"/>
        </w:rPr>
        <w:t>»</w:t>
      </w:r>
      <w:r w:rsidRPr="00F75393">
        <w:rPr>
          <w:rStyle w:val="aa"/>
          <w:b w:val="0"/>
          <w:szCs w:val="30"/>
        </w:rPr>
        <w:t xml:space="preserve">, </w:t>
      </w:r>
      <w:r w:rsidRPr="00F75393">
        <w:rPr>
          <w:rStyle w:val="aa"/>
          <w:b w:val="0"/>
          <w:szCs w:val="30"/>
          <w:lang w:val="tt-RU"/>
        </w:rPr>
        <w:t xml:space="preserve">в </w:t>
      </w:r>
      <w:r w:rsidR="000B76C8" w:rsidRPr="00F75393">
        <w:rPr>
          <w:rStyle w:val="aa"/>
          <w:b w:val="0"/>
          <w:szCs w:val="30"/>
        </w:rPr>
        <w:t>интернет-газете</w:t>
      </w:r>
      <w:r w:rsidRPr="00F75393">
        <w:rPr>
          <w:rStyle w:val="aa"/>
          <w:b w:val="0"/>
          <w:szCs w:val="30"/>
        </w:rPr>
        <w:t xml:space="preserve"> </w:t>
      </w:r>
      <w:r w:rsidR="00D61F9E" w:rsidRPr="00F75393">
        <w:rPr>
          <w:rStyle w:val="aa"/>
          <w:b w:val="0"/>
          <w:szCs w:val="30"/>
        </w:rPr>
        <w:t>«</w:t>
      </w:r>
      <w:r w:rsidR="000B76C8" w:rsidRPr="00F75393">
        <w:rPr>
          <w:rStyle w:val="aa"/>
          <w:b w:val="0"/>
          <w:szCs w:val="30"/>
          <w:lang w:val="tt-RU"/>
        </w:rPr>
        <w:t>Вечерняя Казань</w:t>
      </w:r>
      <w:r w:rsidR="00D61F9E" w:rsidRPr="00F75393">
        <w:rPr>
          <w:szCs w:val="30"/>
        </w:rPr>
        <w:t>»</w:t>
      </w:r>
      <w:r w:rsidR="00531A9F" w:rsidRPr="00F75393">
        <w:rPr>
          <w:szCs w:val="30"/>
        </w:rPr>
        <w:t>,</w:t>
      </w:r>
      <w:r w:rsidRPr="00F75393">
        <w:rPr>
          <w:szCs w:val="30"/>
        </w:rPr>
        <w:t xml:space="preserve"> на официальн</w:t>
      </w:r>
      <w:r w:rsidR="000B76C8" w:rsidRPr="00F75393">
        <w:rPr>
          <w:szCs w:val="30"/>
        </w:rPr>
        <w:t>ых</w:t>
      </w:r>
      <w:r w:rsidRPr="00F75393">
        <w:rPr>
          <w:szCs w:val="30"/>
        </w:rPr>
        <w:t xml:space="preserve"> сайт</w:t>
      </w:r>
      <w:r w:rsidR="000B76C8" w:rsidRPr="00F75393">
        <w:rPr>
          <w:szCs w:val="30"/>
        </w:rPr>
        <w:t>ах</w:t>
      </w:r>
      <w:r w:rsidRPr="00F75393">
        <w:rPr>
          <w:szCs w:val="30"/>
        </w:rPr>
        <w:t xml:space="preserve"> Государственного Совета Республики Татарстан</w:t>
      </w:r>
      <w:r w:rsidR="000B76C8" w:rsidRPr="00F75393">
        <w:rPr>
          <w:szCs w:val="30"/>
        </w:rPr>
        <w:t xml:space="preserve"> и Министерства юстиции Республики Татарстан</w:t>
      </w:r>
      <w:r w:rsidRPr="00F75393">
        <w:rPr>
          <w:szCs w:val="30"/>
        </w:rPr>
        <w:t xml:space="preserve">. </w:t>
      </w:r>
    </w:p>
    <w:p w:rsidR="006662BB" w:rsidRPr="00F75393" w:rsidRDefault="000B76C8" w:rsidP="00404FF4">
      <w:pPr>
        <w:autoSpaceDE w:val="0"/>
        <w:autoSpaceDN w:val="0"/>
        <w:adjustRightInd w:val="0"/>
        <w:ind w:right="-1" w:firstLine="567"/>
        <w:jc w:val="both"/>
        <w:rPr>
          <w:szCs w:val="30"/>
          <w:shd w:val="clear" w:color="auto" w:fill="FFFFFF"/>
        </w:rPr>
      </w:pPr>
      <w:r w:rsidRPr="00F75393">
        <w:rPr>
          <w:szCs w:val="30"/>
          <w:lang w:val="tt-RU"/>
        </w:rPr>
        <w:t xml:space="preserve">8 декабря 2023 года в </w:t>
      </w:r>
      <w:r w:rsidRPr="00F75393">
        <w:rPr>
          <w:szCs w:val="30"/>
          <w:lang w:val="en-US"/>
        </w:rPr>
        <w:t>IT</w:t>
      </w:r>
      <w:r w:rsidRPr="00F75393">
        <w:rPr>
          <w:szCs w:val="30"/>
        </w:rPr>
        <w:t>-парке им. Башира Р</w:t>
      </w:r>
      <w:r w:rsidR="002F2C71">
        <w:rPr>
          <w:szCs w:val="30"/>
          <w:lang w:val="tt-RU"/>
        </w:rPr>
        <w:t>а</w:t>
      </w:r>
      <w:r w:rsidRPr="00F75393">
        <w:rPr>
          <w:szCs w:val="30"/>
        </w:rPr>
        <w:t xml:space="preserve">меева </w:t>
      </w:r>
      <w:r w:rsidRPr="00F75393">
        <w:rPr>
          <w:szCs w:val="30"/>
          <w:shd w:val="clear" w:color="auto" w:fill="FFFFFF"/>
        </w:rPr>
        <w:t xml:space="preserve">состоялся республиканский антикоррупционный форум «Алма — бирмэ», в котором приняли </w:t>
      </w:r>
      <w:r w:rsidR="002F2C71" w:rsidRPr="002F2C71">
        <w:rPr>
          <w:szCs w:val="30"/>
          <w:shd w:val="clear" w:color="auto" w:fill="FFFFFF"/>
        </w:rPr>
        <w:t xml:space="preserve">участие </w:t>
      </w:r>
      <w:r w:rsidRPr="00F75393">
        <w:rPr>
          <w:szCs w:val="30"/>
          <w:shd w:val="clear" w:color="auto" w:fill="FFFFFF"/>
        </w:rPr>
        <w:t xml:space="preserve">заместитель Председателя Государственного Совета Республики Татарстан М.Г. Ахметов, </w:t>
      </w:r>
      <w:r w:rsidRPr="00F75393">
        <w:rPr>
          <w:szCs w:val="30"/>
          <w:lang w:val="tt-RU"/>
        </w:rPr>
        <w:t>п</w:t>
      </w:r>
      <w:r w:rsidRPr="00F75393">
        <w:rPr>
          <w:szCs w:val="30"/>
        </w:rPr>
        <w:t>редседатель Комитета по государственному строительству и местному самоуправлению А.Г. Хабибуллин</w:t>
      </w:r>
      <w:r w:rsidRPr="00F75393">
        <w:rPr>
          <w:szCs w:val="30"/>
          <w:shd w:val="clear" w:color="auto" w:fill="FFFFFF"/>
        </w:rPr>
        <w:t xml:space="preserve"> и депутат Государственного Совета Республики Татарстан, генеральный директор АО </w:t>
      </w:r>
      <w:r w:rsidR="002C7E48" w:rsidRPr="00F75393">
        <w:rPr>
          <w:szCs w:val="30"/>
          <w:shd w:val="clear" w:color="auto" w:fill="FFFFFF"/>
        </w:rPr>
        <w:t>«</w:t>
      </w:r>
      <w:r w:rsidRPr="00F75393">
        <w:rPr>
          <w:szCs w:val="30"/>
          <w:shd w:val="clear" w:color="auto" w:fill="FFFFFF"/>
        </w:rPr>
        <w:t>Телерадиокомпания «Новый век» И.Ю. Аминов.</w:t>
      </w:r>
    </w:p>
    <w:p w:rsidR="000B76C8" w:rsidRPr="00F75393" w:rsidRDefault="000B76C8" w:rsidP="00404FF4">
      <w:pPr>
        <w:autoSpaceDE w:val="0"/>
        <w:autoSpaceDN w:val="0"/>
        <w:adjustRightInd w:val="0"/>
        <w:ind w:right="-1" w:firstLine="567"/>
        <w:jc w:val="both"/>
        <w:rPr>
          <w:rStyle w:val="aa"/>
          <w:b w:val="0"/>
          <w:szCs w:val="30"/>
        </w:rPr>
      </w:pPr>
      <w:r w:rsidRPr="00F75393">
        <w:rPr>
          <w:rStyle w:val="aa"/>
          <w:b w:val="0"/>
          <w:szCs w:val="30"/>
        </w:rPr>
        <w:t>По итогам мероприятия</w:t>
      </w:r>
      <w:r w:rsidRPr="00F75393">
        <w:rPr>
          <w:b/>
          <w:szCs w:val="30"/>
        </w:rPr>
        <w:t xml:space="preserve"> </w:t>
      </w:r>
      <w:r w:rsidRPr="00F75393">
        <w:rPr>
          <w:rStyle w:val="aa"/>
          <w:b w:val="0"/>
          <w:szCs w:val="30"/>
        </w:rPr>
        <w:t>с комментариями депутатов</w:t>
      </w:r>
      <w:r w:rsidR="006662BB" w:rsidRPr="00F75393">
        <w:rPr>
          <w:rStyle w:val="aa"/>
          <w:b w:val="0"/>
          <w:szCs w:val="30"/>
        </w:rPr>
        <w:t xml:space="preserve"> Государственного Совета Республики Татарстан</w:t>
      </w:r>
      <w:r w:rsidRPr="00F75393">
        <w:rPr>
          <w:rStyle w:val="aa"/>
          <w:b w:val="0"/>
          <w:szCs w:val="30"/>
        </w:rPr>
        <w:t xml:space="preserve"> были опубликованы материалы в </w:t>
      </w:r>
      <w:r w:rsidRPr="00F75393">
        <w:rPr>
          <w:rStyle w:val="aa"/>
          <w:b w:val="0"/>
          <w:szCs w:val="30"/>
        </w:rPr>
        <w:lastRenderedPageBreak/>
        <w:t xml:space="preserve">республиканских газетах «Республика Татарстан» и «Ватаным Татарстан», в информационном агентстве «Татар-информ», </w:t>
      </w:r>
      <w:r w:rsidRPr="00F75393">
        <w:rPr>
          <w:rStyle w:val="aa"/>
          <w:b w:val="0"/>
          <w:szCs w:val="30"/>
          <w:lang w:val="tt-RU"/>
        </w:rPr>
        <w:t xml:space="preserve">в </w:t>
      </w:r>
      <w:r w:rsidRPr="00F75393">
        <w:rPr>
          <w:rStyle w:val="aa"/>
          <w:b w:val="0"/>
          <w:szCs w:val="30"/>
        </w:rPr>
        <w:t>интернет-изданиях «</w:t>
      </w:r>
      <w:r w:rsidRPr="00F75393">
        <w:rPr>
          <w:szCs w:val="30"/>
          <w:lang w:val="tt-RU"/>
        </w:rPr>
        <w:t>Б</w:t>
      </w:r>
      <w:r w:rsidRPr="00F75393">
        <w:rPr>
          <w:szCs w:val="30"/>
        </w:rPr>
        <w:t>изнес онлайн»,</w:t>
      </w:r>
      <w:r w:rsidRPr="00F75393">
        <w:rPr>
          <w:rStyle w:val="aa"/>
          <w:b w:val="0"/>
          <w:szCs w:val="30"/>
        </w:rPr>
        <w:t xml:space="preserve"> «Реальное время», </w:t>
      </w:r>
      <w:r w:rsidRPr="00F75393">
        <w:rPr>
          <w:szCs w:val="30"/>
        </w:rPr>
        <w:t>«</w:t>
      </w:r>
      <w:r w:rsidRPr="00F75393">
        <w:rPr>
          <w:szCs w:val="30"/>
          <w:lang w:val="en-US"/>
        </w:rPr>
        <w:t>KazanFirst</w:t>
      </w:r>
      <w:r w:rsidRPr="00F75393">
        <w:rPr>
          <w:szCs w:val="30"/>
        </w:rPr>
        <w:t>», «inkazan.</w:t>
      </w:r>
      <w:r w:rsidRPr="00F75393">
        <w:rPr>
          <w:szCs w:val="30"/>
          <w:lang w:val="en-GB"/>
        </w:rPr>
        <w:t>ru</w:t>
      </w:r>
      <w:r w:rsidRPr="00F75393">
        <w:rPr>
          <w:szCs w:val="30"/>
        </w:rPr>
        <w:t xml:space="preserve">»,  на официальном сайте Государственного Совета Республики Татарстан, а также на сайтах профильных министерств и ведомств, муниципальных образований республики. </w:t>
      </w:r>
    </w:p>
    <w:p w:rsidR="00906AB8" w:rsidRPr="00F75393" w:rsidRDefault="00906AB8" w:rsidP="00404FF4">
      <w:pPr>
        <w:autoSpaceDE w:val="0"/>
        <w:autoSpaceDN w:val="0"/>
        <w:adjustRightInd w:val="0"/>
        <w:ind w:firstLine="567"/>
        <w:jc w:val="both"/>
        <w:rPr>
          <w:rStyle w:val="aa"/>
          <w:szCs w:val="30"/>
          <w:lang w:val="tt-RU"/>
        </w:rPr>
      </w:pPr>
      <w:r w:rsidRPr="00F75393">
        <w:rPr>
          <w:rStyle w:val="aa"/>
          <w:b w:val="0"/>
          <w:szCs w:val="30"/>
        </w:rPr>
        <w:t xml:space="preserve">Подготовлены телевизионные сюжеты в передачах </w:t>
      </w:r>
      <w:r w:rsidR="00D61F9E" w:rsidRPr="00F75393">
        <w:rPr>
          <w:rStyle w:val="aa"/>
          <w:b w:val="0"/>
          <w:szCs w:val="30"/>
        </w:rPr>
        <w:t>«</w:t>
      </w:r>
      <w:r w:rsidRPr="00F75393">
        <w:rPr>
          <w:rStyle w:val="aa"/>
          <w:b w:val="0"/>
          <w:szCs w:val="30"/>
        </w:rPr>
        <w:t>Закон. Парламент. Общество</w:t>
      </w:r>
      <w:r w:rsidR="00D61F9E" w:rsidRPr="00F75393">
        <w:rPr>
          <w:rStyle w:val="aa"/>
          <w:b w:val="0"/>
          <w:szCs w:val="30"/>
        </w:rPr>
        <w:t>»</w:t>
      </w:r>
      <w:r w:rsidRPr="00F75393">
        <w:rPr>
          <w:rStyle w:val="aa"/>
          <w:b w:val="0"/>
          <w:szCs w:val="30"/>
        </w:rPr>
        <w:t xml:space="preserve">, </w:t>
      </w:r>
      <w:r w:rsidR="00D61F9E" w:rsidRPr="00F75393">
        <w:rPr>
          <w:rStyle w:val="aa"/>
          <w:b w:val="0"/>
          <w:szCs w:val="30"/>
        </w:rPr>
        <w:t>«</w:t>
      </w:r>
      <w:r w:rsidRPr="00F75393">
        <w:rPr>
          <w:rStyle w:val="aa"/>
          <w:b w:val="0"/>
          <w:szCs w:val="30"/>
        </w:rPr>
        <w:t>Канун. Парламент. Җәмгыять</w:t>
      </w:r>
      <w:r w:rsidR="00D61F9E" w:rsidRPr="00F75393">
        <w:rPr>
          <w:rStyle w:val="aa"/>
          <w:b w:val="0"/>
          <w:szCs w:val="30"/>
        </w:rPr>
        <w:t>»</w:t>
      </w:r>
      <w:r w:rsidRPr="00F75393">
        <w:rPr>
          <w:rStyle w:val="aa"/>
          <w:b w:val="0"/>
          <w:szCs w:val="30"/>
        </w:rPr>
        <w:t xml:space="preserve">, </w:t>
      </w:r>
      <w:r w:rsidR="00D61F9E" w:rsidRPr="00F75393">
        <w:rPr>
          <w:rStyle w:val="aa"/>
          <w:b w:val="0"/>
          <w:szCs w:val="30"/>
        </w:rPr>
        <w:t>«</w:t>
      </w:r>
      <w:r w:rsidRPr="00F75393">
        <w:rPr>
          <w:rStyle w:val="aa"/>
          <w:b w:val="0"/>
          <w:szCs w:val="30"/>
        </w:rPr>
        <w:t>Новости Татарстана</w:t>
      </w:r>
      <w:r w:rsidR="00D61F9E" w:rsidRPr="00F75393">
        <w:rPr>
          <w:rStyle w:val="aa"/>
          <w:b w:val="0"/>
          <w:szCs w:val="30"/>
        </w:rPr>
        <w:t>» и</w:t>
      </w:r>
      <w:r w:rsidRPr="00F75393">
        <w:rPr>
          <w:rStyle w:val="aa"/>
          <w:b w:val="0"/>
          <w:szCs w:val="30"/>
        </w:rPr>
        <w:t xml:space="preserve"> </w:t>
      </w:r>
      <w:r w:rsidR="00D61F9E" w:rsidRPr="00F75393">
        <w:rPr>
          <w:rStyle w:val="aa"/>
          <w:b w:val="0"/>
          <w:szCs w:val="30"/>
        </w:rPr>
        <w:t>«</w:t>
      </w:r>
      <w:r w:rsidRPr="00F75393">
        <w:rPr>
          <w:rStyle w:val="aa"/>
          <w:b w:val="0"/>
          <w:szCs w:val="30"/>
        </w:rPr>
        <w:t>Татарстан х</w:t>
      </w:r>
      <w:r w:rsidRPr="00F75393">
        <w:rPr>
          <w:rStyle w:val="aa"/>
          <w:b w:val="0"/>
          <w:szCs w:val="30"/>
          <w:lang w:val="tt-RU"/>
        </w:rPr>
        <w:t>ә</w:t>
      </w:r>
      <w:r w:rsidRPr="00F75393">
        <w:rPr>
          <w:rStyle w:val="aa"/>
          <w:b w:val="0"/>
          <w:szCs w:val="30"/>
        </w:rPr>
        <w:t>б</w:t>
      </w:r>
      <w:r w:rsidRPr="00F75393">
        <w:rPr>
          <w:rStyle w:val="aa"/>
          <w:b w:val="0"/>
          <w:szCs w:val="30"/>
          <w:lang w:val="tt-RU"/>
        </w:rPr>
        <w:t>ә</w:t>
      </w:r>
      <w:r w:rsidRPr="00F75393">
        <w:rPr>
          <w:rStyle w:val="aa"/>
          <w:b w:val="0"/>
          <w:szCs w:val="30"/>
        </w:rPr>
        <w:t>рл</w:t>
      </w:r>
      <w:r w:rsidRPr="00F75393">
        <w:rPr>
          <w:rStyle w:val="aa"/>
          <w:b w:val="0"/>
          <w:szCs w:val="30"/>
          <w:lang w:val="tt-RU"/>
        </w:rPr>
        <w:t>ә</w:t>
      </w:r>
      <w:r w:rsidRPr="00F75393">
        <w:rPr>
          <w:rStyle w:val="aa"/>
          <w:b w:val="0"/>
          <w:szCs w:val="30"/>
        </w:rPr>
        <w:t>ре</w:t>
      </w:r>
      <w:r w:rsidR="00D61F9E" w:rsidRPr="00F75393">
        <w:rPr>
          <w:rStyle w:val="aa"/>
          <w:b w:val="0"/>
          <w:szCs w:val="30"/>
        </w:rPr>
        <w:t>»</w:t>
      </w:r>
      <w:r w:rsidRPr="00F75393">
        <w:rPr>
          <w:rStyle w:val="aa"/>
          <w:b w:val="0"/>
          <w:szCs w:val="30"/>
        </w:rPr>
        <w:t xml:space="preserve"> (ТРК </w:t>
      </w:r>
      <w:r w:rsidR="00D61F9E" w:rsidRPr="00F75393">
        <w:rPr>
          <w:rStyle w:val="aa"/>
          <w:b w:val="0"/>
          <w:szCs w:val="30"/>
        </w:rPr>
        <w:t>«</w:t>
      </w:r>
      <w:r w:rsidRPr="00F75393">
        <w:rPr>
          <w:rStyle w:val="aa"/>
          <w:b w:val="0"/>
          <w:szCs w:val="30"/>
        </w:rPr>
        <w:t>Новый век</w:t>
      </w:r>
      <w:r w:rsidR="00D61F9E" w:rsidRPr="00F75393">
        <w:rPr>
          <w:rStyle w:val="aa"/>
          <w:b w:val="0"/>
          <w:szCs w:val="30"/>
        </w:rPr>
        <w:t>»</w:t>
      </w:r>
      <w:r w:rsidRPr="00F75393">
        <w:rPr>
          <w:rStyle w:val="aa"/>
          <w:b w:val="0"/>
          <w:szCs w:val="30"/>
        </w:rPr>
        <w:t>)</w:t>
      </w:r>
      <w:r w:rsidRPr="00F75393">
        <w:rPr>
          <w:rStyle w:val="aa"/>
          <w:b w:val="0"/>
          <w:szCs w:val="30"/>
          <w:lang w:val="tt-RU"/>
        </w:rPr>
        <w:t xml:space="preserve">; </w:t>
      </w:r>
      <w:r w:rsidR="00D61F9E" w:rsidRPr="00F75393">
        <w:rPr>
          <w:rStyle w:val="aa"/>
          <w:b w:val="0"/>
          <w:szCs w:val="30"/>
        </w:rPr>
        <w:t>«</w:t>
      </w:r>
      <w:r w:rsidRPr="00F75393">
        <w:rPr>
          <w:rStyle w:val="aa"/>
          <w:b w:val="0"/>
          <w:szCs w:val="30"/>
          <w:lang w:val="tt-RU"/>
        </w:rPr>
        <w:t>Вести-Татарстан</w:t>
      </w:r>
      <w:r w:rsidR="00D61F9E" w:rsidRPr="00F75393">
        <w:rPr>
          <w:rStyle w:val="aa"/>
          <w:b w:val="0"/>
          <w:szCs w:val="30"/>
        </w:rPr>
        <w:t>»</w:t>
      </w:r>
      <w:r w:rsidR="00D61F9E" w:rsidRPr="00F75393">
        <w:rPr>
          <w:rStyle w:val="aa"/>
          <w:b w:val="0"/>
          <w:szCs w:val="30"/>
          <w:lang w:val="tt-RU"/>
        </w:rPr>
        <w:t xml:space="preserve"> и</w:t>
      </w:r>
      <w:r w:rsidRPr="00F75393">
        <w:rPr>
          <w:rStyle w:val="aa"/>
          <w:b w:val="0"/>
          <w:szCs w:val="30"/>
        </w:rPr>
        <w:t xml:space="preserve"> </w:t>
      </w:r>
      <w:r w:rsidR="00D61F9E" w:rsidRPr="00F75393">
        <w:rPr>
          <w:rStyle w:val="aa"/>
          <w:b w:val="0"/>
          <w:szCs w:val="30"/>
        </w:rPr>
        <w:t>«</w:t>
      </w:r>
      <w:r w:rsidRPr="00F75393">
        <w:rPr>
          <w:rStyle w:val="aa"/>
          <w:b w:val="0"/>
          <w:szCs w:val="30"/>
        </w:rPr>
        <w:t>Парламентские вести</w:t>
      </w:r>
      <w:r w:rsidR="00D61F9E" w:rsidRPr="00F75393">
        <w:rPr>
          <w:rStyle w:val="aa"/>
          <w:b w:val="0"/>
          <w:szCs w:val="30"/>
        </w:rPr>
        <w:t>»</w:t>
      </w:r>
      <w:r w:rsidRPr="00F75393">
        <w:rPr>
          <w:rStyle w:val="aa"/>
          <w:b w:val="0"/>
          <w:szCs w:val="30"/>
        </w:rPr>
        <w:t xml:space="preserve"> (ГТРК </w:t>
      </w:r>
      <w:r w:rsidR="00D61F9E" w:rsidRPr="00F75393">
        <w:rPr>
          <w:rStyle w:val="aa"/>
          <w:b w:val="0"/>
          <w:szCs w:val="30"/>
        </w:rPr>
        <w:t>«</w:t>
      </w:r>
      <w:r w:rsidRPr="00F75393">
        <w:rPr>
          <w:rStyle w:val="aa"/>
          <w:b w:val="0"/>
          <w:szCs w:val="30"/>
        </w:rPr>
        <w:t>Татарстан</w:t>
      </w:r>
      <w:r w:rsidR="00531A9F" w:rsidRPr="00F75393">
        <w:rPr>
          <w:rStyle w:val="aa"/>
          <w:b w:val="0"/>
          <w:szCs w:val="30"/>
        </w:rPr>
        <w:t>),</w:t>
      </w:r>
      <w:r w:rsidR="00446ED9" w:rsidRPr="00F75393">
        <w:rPr>
          <w:rStyle w:val="aa"/>
          <w:b w:val="0"/>
          <w:szCs w:val="30"/>
          <w:lang w:val="tt-RU"/>
        </w:rPr>
        <w:t xml:space="preserve"> сюжеты </w:t>
      </w:r>
      <w:r w:rsidR="00446ED9" w:rsidRPr="00F75393">
        <w:rPr>
          <w:rStyle w:val="aa"/>
          <w:b w:val="0"/>
          <w:szCs w:val="30"/>
        </w:rPr>
        <w:t>на</w:t>
      </w:r>
      <w:r w:rsidRPr="00F75393">
        <w:rPr>
          <w:rStyle w:val="aa"/>
          <w:b w:val="0"/>
          <w:szCs w:val="30"/>
        </w:rPr>
        <w:t xml:space="preserve"> радио </w:t>
      </w:r>
      <w:r w:rsidR="00D61F9E" w:rsidRPr="00F75393">
        <w:rPr>
          <w:rStyle w:val="aa"/>
          <w:b w:val="0"/>
          <w:szCs w:val="30"/>
        </w:rPr>
        <w:t>«</w:t>
      </w:r>
      <w:r w:rsidRPr="00F75393">
        <w:rPr>
          <w:rStyle w:val="aa"/>
          <w:b w:val="0"/>
          <w:szCs w:val="30"/>
        </w:rPr>
        <w:t>Татарстан</w:t>
      </w:r>
      <w:r w:rsidR="00D61F9E" w:rsidRPr="00F75393">
        <w:rPr>
          <w:rStyle w:val="aa"/>
          <w:b w:val="0"/>
          <w:szCs w:val="30"/>
        </w:rPr>
        <w:t>»</w:t>
      </w:r>
      <w:r w:rsidR="00FE1414" w:rsidRPr="00F75393">
        <w:rPr>
          <w:rStyle w:val="aa"/>
          <w:b w:val="0"/>
          <w:szCs w:val="30"/>
        </w:rPr>
        <w:t xml:space="preserve"> и</w:t>
      </w:r>
      <w:r w:rsidRPr="00F75393">
        <w:rPr>
          <w:rStyle w:val="aa"/>
          <w:b w:val="0"/>
          <w:szCs w:val="30"/>
        </w:rPr>
        <w:t xml:space="preserve"> </w:t>
      </w:r>
      <w:r w:rsidR="00D61F9E" w:rsidRPr="00F75393">
        <w:rPr>
          <w:rStyle w:val="aa"/>
          <w:b w:val="0"/>
          <w:szCs w:val="30"/>
        </w:rPr>
        <w:t>«</w:t>
      </w:r>
      <w:r w:rsidRPr="00F75393">
        <w:rPr>
          <w:rStyle w:val="aa"/>
          <w:b w:val="0"/>
          <w:szCs w:val="30"/>
        </w:rPr>
        <w:t>Болгар радиосы</w:t>
      </w:r>
      <w:r w:rsidR="00D61F9E" w:rsidRPr="00F75393">
        <w:rPr>
          <w:rStyle w:val="aa"/>
          <w:b w:val="0"/>
          <w:szCs w:val="30"/>
        </w:rPr>
        <w:t>»</w:t>
      </w:r>
      <w:r w:rsidR="00FE1414" w:rsidRPr="00F75393">
        <w:rPr>
          <w:rStyle w:val="aa"/>
          <w:b w:val="0"/>
          <w:szCs w:val="30"/>
        </w:rPr>
        <w:t>.</w:t>
      </w:r>
      <w:r w:rsidRPr="00F75393">
        <w:rPr>
          <w:rStyle w:val="aa"/>
          <w:b w:val="0"/>
          <w:szCs w:val="30"/>
          <w:lang w:val="tt-RU"/>
        </w:rPr>
        <w:t xml:space="preserve"> </w:t>
      </w:r>
    </w:p>
    <w:p w:rsidR="00EF6CF3" w:rsidRPr="00F75393" w:rsidRDefault="008570DF" w:rsidP="00404FF4">
      <w:pPr>
        <w:ind w:firstLine="709"/>
        <w:jc w:val="both"/>
        <w:rPr>
          <w:szCs w:val="30"/>
        </w:rPr>
      </w:pPr>
      <w:r w:rsidRPr="00F75393">
        <w:rPr>
          <w:bCs/>
          <w:kern w:val="36"/>
          <w:szCs w:val="30"/>
          <w:lang w:val="tt-RU"/>
        </w:rPr>
        <w:t>В</w:t>
      </w:r>
      <w:r w:rsidR="00BE75EA" w:rsidRPr="00F75393">
        <w:rPr>
          <w:bCs/>
          <w:kern w:val="36"/>
          <w:szCs w:val="30"/>
        </w:rPr>
        <w:t xml:space="preserve"> 20</w:t>
      </w:r>
      <w:r w:rsidR="00900F66" w:rsidRPr="00F75393">
        <w:rPr>
          <w:bCs/>
          <w:kern w:val="36"/>
          <w:szCs w:val="30"/>
        </w:rPr>
        <w:t>2</w:t>
      </w:r>
      <w:bookmarkStart w:id="0" w:name="_GoBack"/>
      <w:bookmarkEnd w:id="0"/>
      <w:r w:rsidR="00974B6B" w:rsidRPr="00F75393">
        <w:rPr>
          <w:bCs/>
          <w:kern w:val="36"/>
          <w:szCs w:val="30"/>
        </w:rPr>
        <w:t>3</w:t>
      </w:r>
      <w:r w:rsidR="00BE75EA" w:rsidRPr="00F75393">
        <w:rPr>
          <w:bCs/>
          <w:kern w:val="36"/>
          <w:szCs w:val="30"/>
        </w:rPr>
        <w:t xml:space="preserve"> год</w:t>
      </w:r>
      <w:r w:rsidRPr="00F75393">
        <w:rPr>
          <w:bCs/>
          <w:kern w:val="36"/>
          <w:szCs w:val="30"/>
        </w:rPr>
        <w:t>у</w:t>
      </w:r>
      <w:r w:rsidR="00BE75EA" w:rsidRPr="00F75393">
        <w:rPr>
          <w:bCs/>
          <w:kern w:val="36"/>
          <w:szCs w:val="30"/>
        </w:rPr>
        <w:t xml:space="preserve"> в адрес руководства Государственного Совета Республики Татарстан поступило </w:t>
      </w:r>
      <w:r w:rsidR="00974B6B" w:rsidRPr="00F75393">
        <w:rPr>
          <w:bCs/>
          <w:kern w:val="36"/>
          <w:szCs w:val="30"/>
          <w:lang w:val="tt-RU"/>
        </w:rPr>
        <w:t>3899</w:t>
      </w:r>
      <w:r w:rsidR="007062D7" w:rsidRPr="00F75393">
        <w:rPr>
          <w:bCs/>
          <w:kern w:val="36"/>
          <w:szCs w:val="30"/>
          <w:lang w:val="tt-RU"/>
        </w:rPr>
        <w:t xml:space="preserve"> </w:t>
      </w:r>
      <w:r w:rsidR="00BE75EA" w:rsidRPr="00F75393">
        <w:rPr>
          <w:bCs/>
          <w:kern w:val="36"/>
          <w:szCs w:val="30"/>
        </w:rPr>
        <w:t>обращен</w:t>
      </w:r>
      <w:r w:rsidR="00974B6B" w:rsidRPr="00F75393">
        <w:rPr>
          <w:bCs/>
          <w:kern w:val="36"/>
          <w:szCs w:val="30"/>
        </w:rPr>
        <w:t>ий</w:t>
      </w:r>
      <w:r w:rsidR="00BE75EA" w:rsidRPr="00F75393">
        <w:rPr>
          <w:bCs/>
          <w:kern w:val="36"/>
          <w:szCs w:val="30"/>
        </w:rPr>
        <w:t xml:space="preserve"> граждан. </w:t>
      </w:r>
      <w:r w:rsidR="00EF6CF3" w:rsidRPr="00F75393">
        <w:rPr>
          <w:bCs/>
          <w:szCs w:val="30"/>
        </w:rPr>
        <w:t xml:space="preserve">Все обращения, переданные на исполнение комитетов Государственного Совета </w:t>
      </w:r>
      <w:r w:rsidR="00BE0408">
        <w:rPr>
          <w:bCs/>
          <w:szCs w:val="30"/>
        </w:rPr>
        <w:t xml:space="preserve">Республики Татарстан </w:t>
      </w:r>
      <w:r w:rsidR="00EF6CF3" w:rsidRPr="00F75393">
        <w:rPr>
          <w:bCs/>
          <w:szCs w:val="30"/>
        </w:rPr>
        <w:t>и структурных подразделений Аппарата, были рассмотрены с соблюдением всех требований Федерального закона «О порядке рассмотрения обращений граждан Российской Федерации»</w:t>
      </w:r>
      <w:r w:rsidR="00BE75EA" w:rsidRPr="00F75393">
        <w:rPr>
          <w:bCs/>
          <w:kern w:val="36"/>
          <w:szCs w:val="30"/>
        </w:rPr>
        <w:t xml:space="preserve"> и Закона Республики Татарстан «Об</w:t>
      </w:r>
      <w:r w:rsidR="0041789D">
        <w:rPr>
          <w:bCs/>
          <w:kern w:val="36"/>
          <w:szCs w:val="30"/>
          <w:lang w:val="tt-RU"/>
        </w:rPr>
        <w:t> </w:t>
      </w:r>
      <w:r w:rsidR="00BE75EA" w:rsidRPr="00F75393">
        <w:rPr>
          <w:bCs/>
          <w:kern w:val="36"/>
          <w:szCs w:val="30"/>
        </w:rPr>
        <w:t>обращениях граждан в Республике Татарстан»</w:t>
      </w:r>
      <w:r w:rsidR="00EF6CF3" w:rsidRPr="00F75393">
        <w:rPr>
          <w:bCs/>
          <w:szCs w:val="30"/>
        </w:rPr>
        <w:t>.</w:t>
      </w:r>
      <w:r w:rsidR="00BE75EA" w:rsidRPr="00F75393">
        <w:rPr>
          <w:bCs/>
          <w:szCs w:val="30"/>
        </w:rPr>
        <w:t xml:space="preserve"> </w:t>
      </w:r>
      <w:r w:rsidR="00EF6CF3" w:rsidRPr="00F75393">
        <w:rPr>
          <w:szCs w:val="30"/>
        </w:rPr>
        <w:t>Обращений граждан о фактах коррупции лиц, замещающих государственные должности, и гражданских служащих, а также фактов обращения в целях склонения их к совершению коррупционных правонарушений не поступало.</w:t>
      </w:r>
    </w:p>
    <w:p w:rsidR="009D6AEA" w:rsidRPr="00F75393" w:rsidRDefault="009D6AEA" w:rsidP="00404FF4">
      <w:pPr>
        <w:pStyle w:val="ad"/>
        <w:spacing w:before="0" w:beforeAutospacing="0" w:after="0" w:afterAutospacing="0"/>
        <w:ind w:firstLine="708"/>
        <w:jc w:val="both"/>
        <w:rPr>
          <w:sz w:val="30"/>
          <w:szCs w:val="30"/>
        </w:rPr>
      </w:pPr>
      <w:r w:rsidRPr="00F75393">
        <w:rPr>
          <w:sz w:val="30"/>
          <w:szCs w:val="30"/>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Аппарате функционируют единая комиссия по осуществлению закупок для государственных нужд и экспертная комиссия по приемке товаров, выполненных работ, оказанных услуг.</w:t>
      </w:r>
    </w:p>
    <w:p w:rsidR="006A6E90" w:rsidRPr="00F75393" w:rsidRDefault="006A6E90" w:rsidP="00404FF4">
      <w:pPr>
        <w:ind w:firstLine="709"/>
        <w:jc w:val="both"/>
        <w:rPr>
          <w:szCs w:val="30"/>
        </w:rPr>
      </w:pPr>
      <w:r w:rsidRPr="00F75393">
        <w:rPr>
          <w:szCs w:val="30"/>
        </w:rPr>
        <w:t xml:space="preserve">Аппарат осуществляет закупки в соответствии с положениями законодательства о контрактной системе в сфере закупок товаров, работ, услуг для обеспечения государственных и муниципальных нужд. При осуществлении закупок используются конкурентные способы определения поставщика (подрядчика, исполнителя), а именно: электронные аукционы, запросы котировок. </w:t>
      </w:r>
    </w:p>
    <w:p w:rsidR="006A6E90" w:rsidRPr="00F75393" w:rsidRDefault="006A6E90" w:rsidP="00404FF4">
      <w:pPr>
        <w:ind w:firstLine="709"/>
        <w:jc w:val="both"/>
        <w:rPr>
          <w:bCs/>
          <w:szCs w:val="30"/>
        </w:rPr>
      </w:pPr>
      <w:r w:rsidRPr="00F75393">
        <w:rPr>
          <w:bCs/>
          <w:szCs w:val="30"/>
        </w:rPr>
        <w:t>Аппаратом осуществляется размещение планов-графиков закупок для нужд Государственного Совета Республики Татарстан,</w:t>
      </w:r>
      <w:r w:rsidR="00533282" w:rsidRPr="00F75393">
        <w:rPr>
          <w:szCs w:val="30"/>
        </w:rPr>
        <w:t xml:space="preserve"> извещений, информации, документов об исполнении государственных контрактов, сведений о начисленных неустойках и гарантийных обязательствах</w:t>
      </w:r>
      <w:r w:rsidRPr="00F75393">
        <w:rPr>
          <w:bCs/>
          <w:szCs w:val="30"/>
        </w:rPr>
        <w:t xml:space="preserve"> в Единой информационной системе в сфере закупок в соответствии с законодательством о контрактной системе. Также информация об осуществлении закупок ежемесячно размещается на официальном сайте Государственного Совета Республики Татарстан.</w:t>
      </w:r>
    </w:p>
    <w:p w:rsidR="009D6AEA" w:rsidRDefault="00B77340" w:rsidP="00404FF4">
      <w:pPr>
        <w:ind w:firstLine="709"/>
        <w:jc w:val="both"/>
        <w:rPr>
          <w:szCs w:val="30"/>
        </w:rPr>
      </w:pPr>
      <w:r w:rsidRPr="00F75393">
        <w:rPr>
          <w:szCs w:val="30"/>
        </w:rPr>
        <w:lastRenderedPageBreak/>
        <w:t>По состоянию на 31 декабря 20</w:t>
      </w:r>
      <w:r w:rsidR="00900F66" w:rsidRPr="00F75393">
        <w:rPr>
          <w:szCs w:val="30"/>
        </w:rPr>
        <w:t>2</w:t>
      </w:r>
      <w:r w:rsidR="00982DA7" w:rsidRPr="00F75393">
        <w:rPr>
          <w:szCs w:val="30"/>
        </w:rPr>
        <w:t>3</w:t>
      </w:r>
      <w:r w:rsidRPr="00F75393">
        <w:rPr>
          <w:szCs w:val="30"/>
        </w:rPr>
        <w:t xml:space="preserve"> года в Единой информационной системе в сфере закупок размещен</w:t>
      </w:r>
      <w:r w:rsidR="004943B8" w:rsidRPr="00F75393">
        <w:rPr>
          <w:szCs w:val="30"/>
        </w:rPr>
        <w:t>о</w:t>
      </w:r>
      <w:r w:rsidRPr="00F75393">
        <w:rPr>
          <w:szCs w:val="30"/>
        </w:rPr>
        <w:t xml:space="preserve"> </w:t>
      </w:r>
      <w:r w:rsidR="00982DA7" w:rsidRPr="00F75393">
        <w:rPr>
          <w:szCs w:val="30"/>
        </w:rPr>
        <w:t>87</w:t>
      </w:r>
      <w:r w:rsidRPr="00F75393">
        <w:rPr>
          <w:szCs w:val="30"/>
        </w:rPr>
        <w:t xml:space="preserve"> электронных аукцион</w:t>
      </w:r>
      <w:r w:rsidR="00991577" w:rsidRPr="00F75393">
        <w:rPr>
          <w:szCs w:val="30"/>
        </w:rPr>
        <w:t>ов</w:t>
      </w:r>
      <w:r w:rsidRPr="00F75393">
        <w:rPr>
          <w:szCs w:val="30"/>
        </w:rPr>
        <w:t xml:space="preserve">; </w:t>
      </w:r>
      <w:r w:rsidR="00982DA7" w:rsidRPr="00F75393">
        <w:rPr>
          <w:szCs w:val="30"/>
        </w:rPr>
        <w:t>5</w:t>
      </w:r>
      <w:r w:rsidR="00BA1F52" w:rsidRPr="00F75393">
        <w:rPr>
          <w:szCs w:val="30"/>
        </w:rPr>
        <w:t> </w:t>
      </w:r>
      <w:r w:rsidR="00BB4AA8" w:rsidRPr="00F75393">
        <w:rPr>
          <w:szCs w:val="30"/>
        </w:rPr>
        <w:t>электронны</w:t>
      </w:r>
      <w:r w:rsidR="00982DA7" w:rsidRPr="00F75393">
        <w:rPr>
          <w:szCs w:val="30"/>
        </w:rPr>
        <w:t xml:space="preserve">х </w:t>
      </w:r>
      <w:r w:rsidR="00BB4AA8" w:rsidRPr="00F75393">
        <w:rPr>
          <w:szCs w:val="30"/>
        </w:rPr>
        <w:t xml:space="preserve">запрос котировок, </w:t>
      </w:r>
      <w:r w:rsidR="00982DA7" w:rsidRPr="00F75393">
        <w:rPr>
          <w:szCs w:val="30"/>
        </w:rPr>
        <w:t>98</w:t>
      </w:r>
      <w:r w:rsidR="006C37C5" w:rsidRPr="00F75393">
        <w:rPr>
          <w:szCs w:val="30"/>
        </w:rPr>
        <w:t> </w:t>
      </w:r>
      <w:r w:rsidR="004943B8" w:rsidRPr="00F75393">
        <w:rPr>
          <w:szCs w:val="30"/>
        </w:rPr>
        <w:t>заключенны</w:t>
      </w:r>
      <w:r w:rsidR="00613FAB" w:rsidRPr="00F75393">
        <w:rPr>
          <w:szCs w:val="30"/>
        </w:rPr>
        <w:t>х</w:t>
      </w:r>
      <w:r w:rsidR="004943B8" w:rsidRPr="00F75393">
        <w:rPr>
          <w:szCs w:val="30"/>
        </w:rPr>
        <w:t xml:space="preserve"> </w:t>
      </w:r>
      <w:r w:rsidRPr="00F75393">
        <w:rPr>
          <w:szCs w:val="30"/>
        </w:rPr>
        <w:t>государственны</w:t>
      </w:r>
      <w:r w:rsidR="00613FAB" w:rsidRPr="00F75393">
        <w:rPr>
          <w:szCs w:val="30"/>
        </w:rPr>
        <w:t>х</w:t>
      </w:r>
      <w:r w:rsidRPr="00F75393">
        <w:rPr>
          <w:szCs w:val="30"/>
        </w:rPr>
        <w:t xml:space="preserve"> контракт</w:t>
      </w:r>
      <w:r w:rsidR="00982DA7" w:rsidRPr="00F75393">
        <w:rPr>
          <w:szCs w:val="30"/>
        </w:rPr>
        <w:t>ов</w:t>
      </w:r>
      <w:r w:rsidR="00BB4AA8" w:rsidRPr="00F75393">
        <w:rPr>
          <w:szCs w:val="30"/>
        </w:rPr>
        <w:t xml:space="preserve"> по результатам </w:t>
      </w:r>
      <w:r w:rsidR="00982DA7" w:rsidRPr="00F75393">
        <w:rPr>
          <w:szCs w:val="30"/>
        </w:rPr>
        <w:t>электронного аукциона</w:t>
      </w:r>
      <w:r w:rsidRPr="00F75393">
        <w:rPr>
          <w:szCs w:val="30"/>
        </w:rPr>
        <w:t>;</w:t>
      </w:r>
      <w:r w:rsidR="004943B8" w:rsidRPr="00F75393">
        <w:rPr>
          <w:szCs w:val="30"/>
        </w:rPr>
        <w:t xml:space="preserve"> </w:t>
      </w:r>
      <w:r w:rsidR="00982DA7" w:rsidRPr="00F75393">
        <w:rPr>
          <w:szCs w:val="30"/>
        </w:rPr>
        <w:t>29</w:t>
      </w:r>
      <w:r w:rsidR="006C37C5" w:rsidRPr="00F75393">
        <w:rPr>
          <w:szCs w:val="30"/>
        </w:rPr>
        <w:t xml:space="preserve"> контракт</w:t>
      </w:r>
      <w:r w:rsidR="00BB4AA8" w:rsidRPr="00F75393">
        <w:rPr>
          <w:szCs w:val="30"/>
        </w:rPr>
        <w:t>ов</w:t>
      </w:r>
      <w:r w:rsidR="006C37C5" w:rsidRPr="00F75393">
        <w:rPr>
          <w:szCs w:val="30"/>
        </w:rPr>
        <w:t xml:space="preserve"> с единственным поставщиком (по пунктам 1, 6, 8, 9, 20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r w:rsidR="009D6AEA" w:rsidRPr="00F75393">
        <w:rPr>
          <w:szCs w:val="30"/>
        </w:rPr>
        <w:t xml:space="preserve"> </w:t>
      </w:r>
      <w:r w:rsidR="006C37C5" w:rsidRPr="00F75393">
        <w:rPr>
          <w:szCs w:val="30"/>
        </w:rPr>
        <w:t>отчет об объеме закупок у субъектов малого предпринимательства, социально ориентированных некоммерческих организаций за 202</w:t>
      </w:r>
      <w:r w:rsidR="00982DA7" w:rsidRPr="00F75393">
        <w:rPr>
          <w:szCs w:val="30"/>
        </w:rPr>
        <w:t>2</w:t>
      </w:r>
      <w:r w:rsidR="006C37C5" w:rsidRPr="00F75393">
        <w:rPr>
          <w:szCs w:val="30"/>
        </w:rPr>
        <w:t> год</w:t>
      </w:r>
      <w:r w:rsidR="00982DA7" w:rsidRPr="00F75393">
        <w:rPr>
          <w:szCs w:val="30"/>
        </w:rPr>
        <w:t xml:space="preserve"> и отчет об объеме закупок российских товаров за 2022 год</w:t>
      </w:r>
      <w:r w:rsidR="006C37C5" w:rsidRPr="00F75393">
        <w:rPr>
          <w:szCs w:val="30"/>
        </w:rPr>
        <w:t xml:space="preserve">; </w:t>
      </w:r>
      <w:r w:rsidR="00982DA7" w:rsidRPr="00F75393">
        <w:rPr>
          <w:szCs w:val="30"/>
        </w:rPr>
        <w:t>207</w:t>
      </w:r>
      <w:r w:rsidR="009D6AEA" w:rsidRPr="00F75393">
        <w:rPr>
          <w:szCs w:val="30"/>
        </w:rPr>
        <w:t> договоров по пункту 4 части</w:t>
      </w:r>
      <w:r w:rsidR="00636B94" w:rsidRPr="00F75393">
        <w:rPr>
          <w:szCs w:val="30"/>
        </w:rPr>
        <w:t> </w:t>
      </w:r>
      <w:r w:rsidR="009D6AEA" w:rsidRPr="00F75393">
        <w:rPr>
          <w:szCs w:val="30"/>
        </w:rPr>
        <w:t>1</w:t>
      </w:r>
      <w:r w:rsidR="00BB4AA8" w:rsidRPr="00F75393">
        <w:rPr>
          <w:szCs w:val="30"/>
        </w:rPr>
        <w:t> </w:t>
      </w:r>
      <w:r w:rsidR="009D6AEA" w:rsidRPr="00F75393">
        <w:rPr>
          <w:szCs w:val="30"/>
        </w:rPr>
        <w:t>статьи 93 Федерального закона «О контрактной системе в сфере закупок товаров, работ, услуг для обеспечения государственных и муниципальных нужд».</w:t>
      </w:r>
      <w:r w:rsidR="0035526A" w:rsidRPr="00F75393">
        <w:rPr>
          <w:szCs w:val="30"/>
        </w:rPr>
        <w:t xml:space="preserve"> </w:t>
      </w:r>
    </w:p>
    <w:p w:rsidR="00692D3E" w:rsidRDefault="00D833BB" w:rsidP="00404FF4">
      <w:pPr>
        <w:tabs>
          <w:tab w:val="left" w:pos="0"/>
          <w:tab w:val="left" w:pos="1080"/>
        </w:tabs>
        <w:ind w:firstLine="720"/>
        <w:jc w:val="both"/>
        <w:rPr>
          <w:color w:val="000000"/>
          <w:szCs w:val="30"/>
        </w:rPr>
      </w:pPr>
      <w:r w:rsidRPr="00D833BB">
        <w:rPr>
          <w:color w:val="000000"/>
          <w:szCs w:val="30"/>
        </w:rPr>
        <w:t xml:space="preserve">В период с </w:t>
      </w:r>
      <w:r w:rsidRPr="00D833BB">
        <w:rPr>
          <w:szCs w:val="30"/>
        </w:rPr>
        <w:t>23 мая по 1 июня 2023 года</w:t>
      </w:r>
      <w:r w:rsidRPr="00D833BB">
        <w:rPr>
          <w:color w:val="000000"/>
          <w:szCs w:val="30"/>
        </w:rPr>
        <w:t xml:space="preserve"> отделом регионального контроля Департамента Казначейства Министерства финансов Республики Татарстан была проведена проверка осуществления расходов на обеспечение выполнения функций Аппарата и их отражения в бюджетном учете и отчетности, а также проверка финансово-хозяйственной деятельности </w:t>
      </w:r>
      <w:r w:rsidR="002B692E">
        <w:rPr>
          <w:color w:val="000000"/>
          <w:szCs w:val="30"/>
        </w:rPr>
        <w:t>за</w:t>
      </w:r>
      <w:r w:rsidRPr="00D833BB">
        <w:rPr>
          <w:color w:val="000000"/>
          <w:szCs w:val="30"/>
        </w:rPr>
        <w:t xml:space="preserve"> </w:t>
      </w:r>
      <w:r w:rsidR="00BE0408">
        <w:rPr>
          <w:color w:val="000000"/>
          <w:szCs w:val="30"/>
        </w:rPr>
        <w:t>2021 – </w:t>
      </w:r>
      <w:r w:rsidRPr="00D833BB">
        <w:rPr>
          <w:color w:val="000000"/>
          <w:szCs w:val="30"/>
        </w:rPr>
        <w:t xml:space="preserve">2023 годы. В ходе проверки нарушений не установлено. </w:t>
      </w:r>
    </w:p>
    <w:p w:rsidR="00D833BB" w:rsidRPr="00D833BB" w:rsidRDefault="00D833BB" w:rsidP="00404FF4">
      <w:pPr>
        <w:tabs>
          <w:tab w:val="left" w:pos="0"/>
          <w:tab w:val="left" w:pos="1080"/>
        </w:tabs>
        <w:ind w:firstLine="720"/>
        <w:jc w:val="both"/>
        <w:rPr>
          <w:color w:val="000000"/>
          <w:szCs w:val="30"/>
        </w:rPr>
      </w:pPr>
      <w:r w:rsidRPr="00D833BB">
        <w:rPr>
          <w:color w:val="000000"/>
          <w:szCs w:val="30"/>
        </w:rPr>
        <w:t xml:space="preserve">Информация об использовании бюджетных средств </w:t>
      </w:r>
      <w:r w:rsidR="00171511">
        <w:rPr>
          <w:color w:val="000000"/>
          <w:szCs w:val="30"/>
        </w:rPr>
        <w:t xml:space="preserve">по Аппарату </w:t>
      </w:r>
      <w:r w:rsidRPr="00D833BB">
        <w:rPr>
          <w:color w:val="000000"/>
          <w:szCs w:val="30"/>
        </w:rPr>
        <w:t>за истекший финансовый год ежегодно размещается на официальном сайте Государственного Совета Республики Татарстан.</w:t>
      </w:r>
    </w:p>
    <w:p w:rsidR="00DD6D87" w:rsidRPr="00F75393" w:rsidRDefault="00DD6D87" w:rsidP="00404FF4">
      <w:pPr>
        <w:ind w:firstLine="708"/>
        <w:jc w:val="both"/>
        <w:rPr>
          <w:szCs w:val="30"/>
        </w:rPr>
      </w:pPr>
      <w:r w:rsidRPr="00D833BB">
        <w:rPr>
          <w:szCs w:val="30"/>
        </w:rPr>
        <w:t xml:space="preserve">В отчетном году </w:t>
      </w:r>
      <w:r w:rsidR="000B2638" w:rsidRPr="00D833BB">
        <w:rPr>
          <w:szCs w:val="30"/>
        </w:rPr>
        <w:t>один</w:t>
      </w:r>
      <w:r w:rsidRPr="00D833BB">
        <w:rPr>
          <w:szCs w:val="30"/>
        </w:rPr>
        <w:t xml:space="preserve"> граждански</w:t>
      </w:r>
      <w:r w:rsidR="000B2638" w:rsidRPr="00D833BB">
        <w:rPr>
          <w:szCs w:val="30"/>
        </w:rPr>
        <w:t>й</w:t>
      </w:r>
      <w:r w:rsidRPr="00F75393">
        <w:rPr>
          <w:szCs w:val="30"/>
        </w:rPr>
        <w:t xml:space="preserve"> служащи</w:t>
      </w:r>
      <w:r w:rsidR="009426EC" w:rsidRPr="00F75393">
        <w:rPr>
          <w:szCs w:val="30"/>
        </w:rPr>
        <w:t>й</w:t>
      </w:r>
      <w:r w:rsidRPr="00F75393">
        <w:rPr>
          <w:szCs w:val="30"/>
        </w:rPr>
        <w:t xml:space="preserve"> прош</w:t>
      </w:r>
      <w:r w:rsidR="000B2638" w:rsidRPr="00F75393">
        <w:rPr>
          <w:szCs w:val="30"/>
        </w:rPr>
        <w:t>ел</w:t>
      </w:r>
      <w:r w:rsidRPr="00F75393">
        <w:rPr>
          <w:szCs w:val="30"/>
        </w:rPr>
        <w:t xml:space="preserve"> </w:t>
      </w:r>
      <w:r w:rsidR="000B2638" w:rsidRPr="00F75393">
        <w:rPr>
          <w:szCs w:val="30"/>
        </w:rPr>
        <w:t>обучение</w:t>
      </w:r>
      <w:r w:rsidRPr="00F75393">
        <w:rPr>
          <w:szCs w:val="30"/>
        </w:rPr>
        <w:t xml:space="preserve"> по антикоррупционн</w:t>
      </w:r>
      <w:r w:rsidR="000B2638" w:rsidRPr="00F75393">
        <w:rPr>
          <w:szCs w:val="30"/>
        </w:rPr>
        <w:t>ой</w:t>
      </w:r>
      <w:r w:rsidRPr="00F75393">
        <w:rPr>
          <w:szCs w:val="30"/>
        </w:rPr>
        <w:t xml:space="preserve"> программ</w:t>
      </w:r>
      <w:r w:rsidR="000B2638" w:rsidRPr="00F75393">
        <w:rPr>
          <w:szCs w:val="30"/>
        </w:rPr>
        <w:t>е</w:t>
      </w:r>
      <w:r w:rsidRPr="00F75393">
        <w:rPr>
          <w:szCs w:val="30"/>
        </w:rPr>
        <w:t xml:space="preserve">. </w:t>
      </w:r>
    </w:p>
    <w:p w:rsidR="00A545C1" w:rsidRDefault="00DD6D87" w:rsidP="00404FF4">
      <w:pPr>
        <w:ind w:firstLine="709"/>
        <w:jc w:val="both"/>
        <w:rPr>
          <w:szCs w:val="30"/>
        </w:rPr>
      </w:pPr>
      <w:r w:rsidRPr="00F75393">
        <w:rPr>
          <w:szCs w:val="30"/>
        </w:rPr>
        <w:t>Сотрудниками Отдела государственной службы и кадров</w:t>
      </w:r>
      <w:r w:rsidR="005C3B10" w:rsidRPr="00F75393">
        <w:rPr>
          <w:szCs w:val="30"/>
        </w:rPr>
        <w:t xml:space="preserve"> Аппарат</w:t>
      </w:r>
      <w:r w:rsidRPr="00F75393">
        <w:rPr>
          <w:szCs w:val="30"/>
        </w:rPr>
        <w:t>а</w:t>
      </w:r>
      <w:r w:rsidR="005C3B10" w:rsidRPr="00F75393">
        <w:rPr>
          <w:szCs w:val="30"/>
        </w:rPr>
        <w:t xml:space="preserve"> проводится системная работа по предотвращению и урегулированию конфликта интересов, оказанию методической и консультативной помощи </w:t>
      </w:r>
      <w:r w:rsidRPr="00F75393">
        <w:rPr>
          <w:szCs w:val="30"/>
        </w:rPr>
        <w:t xml:space="preserve">депутатам Государственного Совета Республики Татарстан, </w:t>
      </w:r>
      <w:r w:rsidR="005C3B10" w:rsidRPr="00F75393">
        <w:rPr>
          <w:szCs w:val="30"/>
        </w:rPr>
        <w:t>гражданским служащим</w:t>
      </w:r>
      <w:r w:rsidRPr="00F75393">
        <w:rPr>
          <w:szCs w:val="30"/>
        </w:rPr>
        <w:t xml:space="preserve"> Аппарата</w:t>
      </w:r>
      <w:r w:rsidR="005C3B10" w:rsidRPr="00F75393">
        <w:rPr>
          <w:szCs w:val="30"/>
        </w:rPr>
        <w:t xml:space="preserve"> по соблюдению ограничений</w:t>
      </w:r>
      <w:r w:rsidRPr="00F75393">
        <w:rPr>
          <w:szCs w:val="30"/>
        </w:rPr>
        <w:t xml:space="preserve"> и</w:t>
      </w:r>
      <w:r w:rsidR="005C3B10" w:rsidRPr="00F75393">
        <w:rPr>
          <w:szCs w:val="30"/>
        </w:rPr>
        <w:t xml:space="preserve"> запретов, исполнению обязанностей, установленных в целях противодействия коррупции</w:t>
      </w:r>
      <w:r w:rsidRPr="00F75393">
        <w:rPr>
          <w:szCs w:val="30"/>
        </w:rPr>
        <w:t>, а также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Pr="00F75393">
        <w:rPr>
          <w:szCs w:val="30"/>
          <w:lang w:val="tt-RU"/>
        </w:rPr>
        <w:t xml:space="preserve"> в отчетном</w:t>
      </w:r>
      <w:r w:rsidRPr="00F75393">
        <w:rPr>
          <w:szCs w:val="30"/>
        </w:rPr>
        <w:t xml:space="preserve"> году.</w:t>
      </w:r>
      <w:r w:rsidR="00A545C1">
        <w:rPr>
          <w:szCs w:val="30"/>
        </w:rPr>
        <w:t xml:space="preserve"> </w:t>
      </w:r>
    </w:p>
    <w:p w:rsidR="00A545C1" w:rsidRPr="00F75393" w:rsidRDefault="00A545C1" w:rsidP="00404FF4">
      <w:pPr>
        <w:ind w:firstLine="709"/>
        <w:jc w:val="both"/>
        <w:rPr>
          <w:szCs w:val="30"/>
        </w:rPr>
      </w:pPr>
      <w:r w:rsidRPr="00A545C1">
        <w:rPr>
          <w:szCs w:val="30"/>
        </w:rPr>
        <w:t xml:space="preserve">В </w:t>
      </w:r>
      <w:r>
        <w:rPr>
          <w:szCs w:val="30"/>
        </w:rPr>
        <w:t>2023</w:t>
      </w:r>
      <w:r w:rsidRPr="00A545C1">
        <w:rPr>
          <w:szCs w:val="30"/>
        </w:rPr>
        <w:t xml:space="preserve"> году в Аппарате проведено тестирование на знание законодательства по противодействию коррупции. Для проверки знаний разработано программное обеспечение: тест состоит из 30 вопросов (случайная выборка из ста вопросов), продолжительность тестирования 30 минут. Средний результат знаний вопросов по противодействию коррупции гражданских служащих Аппарата составляет 86,48 процентов за 13,5 минут.</w:t>
      </w:r>
    </w:p>
    <w:p w:rsidR="005D1C16" w:rsidRPr="00F75393" w:rsidRDefault="00EC16CE" w:rsidP="00404FF4">
      <w:pPr>
        <w:ind w:firstLine="708"/>
        <w:jc w:val="both"/>
        <w:rPr>
          <w:szCs w:val="30"/>
        </w:rPr>
      </w:pPr>
      <w:r w:rsidRPr="00F75393">
        <w:rPr>
          <w:szCs w:val="30"/>
        </w:rPr>
        <w:t xml:space="preserve">В </w:t>
      </w:r>
      <w:r w:rsidR="005C3B10" w:rsidRPr="00F75393">
        <w:rPr>
          <w:szCs w:val="30"/>
        </w:rPr>
        <w:t xml:space="preserve">Государственном Совете Республики Татарстан </w:t>
      </w:r>
      <w:r w:rsidR="00A560BB" w:rsidRPr="00F75393">
        <w:rPr>
          <w:szCs w:val="30"/>
        </w:rPr>
        <w:t>1</w:t>
      </w:r>
      <w:r w:rsidR="007A7040" w:rsidRPr="00F75393">
        <w:rPr>
          <w:szCs w:val="30"/>
        </w:rPr>
        <w:t>6</w:t>
      </w:r>
      <w:r w:rsidRPr="00F75393">
        <w:rPr>
          <w:szCs w:val="30"/>
        </w:rPr>
        <w:t xml:space="preserve"> февраля 202</w:t>
      </w:r>
      <w:r w:rsidR="007A7040" w:rsidRPr="00F75393">
        <w:rPr>
          <w:szCs w:val="30"/>
        </w:rPr>
        <w:t>3</w:t>
      </w:r>
      <w:r w:rsidRPr="00F75393">
        <w:rPr>
          <w:szCs w:val="30"/>
        </w:rPr>
        <w:t xml:space="preserve"> года </w:t>
      </w:r>
      <w:r w:rsidR="009555B9" w:rsidRPr="00F75393">
        <w:rPr>
          <w:szCs w:val="30"/>
        </w:rPr>
        <w:t xml:space="preserve">для депутатов Государственного Совета Республики Татарстан, гражданских служащих Аппарата </w:t>
      </w:r>
      <w:r w:rsidR="005C3B10" w:rsidRPr="00F75393">
        <w:rPr>
          <w:szCs w:val="30"/>
        </w:rPr>
        <w:t xml:space="preserve">был проведен семинар по вопросам, возникающим при </w:t>
      </w:r>
      <w:r w:rsidR="005C3B10" w:rsidRPr="00F75393">
        <w:rPr>
          <w:szCs w:val="30"/>
        </w:rPr>
        <w:lastRenderedPageBreak/>
        <w:t>заполнении справок о доходах, расходах, об имуществе и обязательствах имущественного характера</w:t>
      </w:r>
      <w:r w:rsidR="00346FF3" w:rsidRPr="00F75393">
        <w:rPr>
          <w:szCs w:val="30"/>
        </w:rPr>
        <w:t>,</w:t>
      </w:r>
      <w:r w:rsidR="005C3B10" w:rsidRPr="00F75393">
        <w:rPr>
          <w:szCs w:val="30"/>
        </w:rPr>
        <w:t xml:space="preserve"> </w:t>
      </w:r>
      <w:r w:rsidR="0035526A" w:rsidRPr="00F75393">
        <w:rPr>
          <w:szCs w:val="30"/>
        </w:rPr>
        <w:t xml:space="preserve">с приглашением представителей </w:t>
      </w:r>
      <w:r w:rsidR="002F2C71">
        <w:rPr>
          <w:szCs w:val="30"/>
          <w:lang w:val="tt-RU"/>
        </w:rPr>
        <w:t>п</w:t>
      </w:r>
      <w:r w:rsidR="0035526A" w:rsidRPr="00F75393">
        <w:rPr>
          <w:szCs w:val="30"/>
        </w:rPr>
        <w:t xml:space="preserve">рокуратуры, Управления </w:t>
      </w:r>
      <w:r w:rsidR="00041FDA" w:rsidRPr="00F75393">
        <w:rPr>
          <w:szCs w:val="30"/>
          <w:lang w:val="tt-RU"/>
        </w:rPr>
        <w:t>Президента Республики Татарстан по вопросам антикоррупционной политики</w:t>
      </w:r>
      <w:r w:rsidR="0035526A" w:rsidRPr="00F75393">
        <w:rPr>
          <w:szCs w:val="30"/>
        </w:rPr>
        <w:t xml:space="preserve">, </w:t>
      </w:r>
      <w:r w:rsidR="00531A9F" w:rsidRPr="00F75393">
        <w:rPr>
          <w:szCs w:val="30"/>
        </w:rPr>
        <w:t>Социального</w:t>
      </w:r>
      <w:r w:rsidR="0035526A" w:rsidRPr="00F75393">
        <w:rPr>
          <w:szCs w:val="30"/>
        </w:rPr>
        <w:t xml:space="preserve"> фонда России</w:t>
      </w:r>
      <w:r w:rsidR="005F32FA">
        <w:rPr>
          <w:szCs w:val="30"/>
        </w:rPr>
        <w:t>,</w:t>
      </w:r>
      <w:r w:rsidR="0035526A" w:rsidRPr="00F75393">
        <w:rPr>
          <w:szCs w:val="30"/>
        </w:rPr>
        <w:t xml:space="preserve"> Федеральной налоговой службы</w:t>
      </w:r>
      <w:r w:rsidR="005F32FA">
        <w:rPr>
          <w:szCs w:val="30"/>
        </w:rPr>
        <w:t xml:space="preserve">, </w:t>
      </w:r>
      <w:r w:rsidR="00012658">
        <w:rPr>
          <w:szCs w:val="30"/>
        </w:rPr>
        <w:t>Роскадастра</w:t>
      </w:r>
      <w:r w:rsidR="005F32FA" w:rsidRPr="002378D4">
        <w:rPr>
          <w:szCs w:val="30"/>
        </w:rPr>
        <w:t>, Государственной инспекции по маломерным судам ГУ МЧС России.</w:t>
      </w:r>
    </w:p>
    <w:p w:rsidR="00C57665" w:rsidRPr="00F75393" w:rsidRDefault="005C3B10" w:rsidP="00404FF4">
      <w:pPr>
        <w:ind w:firstLine="708"/>
        <w:jc w:val="both"/>
        <w:rPr>
          <w:szCs w:val="30"/>
        </w:rPr>
      </w:pPr>
      <w:r w:rsidRPr="00F75393">
        <w:rPr>
          <w:szCs w:val="30"/>
        </w:rPr>
        <w:t xml:space="preserve">В отчетном году </w:t>
      </w:r>
      <w:r w:rsidR="00C57665" w:rsidRPr="00F75393">
        <w:rPr>
          <w:szCs w:val="30"/>
        </w:rPr>
        <w:t>пред</w:t>
      </w:r>
      <w:r w:rsidR="00EA4574">
        <w:rPr>
          <w:szCs w:val="30"/>
        </w:rPr>
        <w:t>о</w:t>
      </w:r>
      <w:r w:rsidR="00C57665" w:rsidRPr="00F75393">
        <w:rPr>
          <w:szCs w:val="30"/>
        </w:rPr>
        <w:t>ставлен</w:t>
      </w:r>
      <w:r w:rsidR="002918D0" w:rsidRPr="00F75393">
        <w:rPr>
          <w:szCs w:val="30"/>
        </w:rPr>
        <w:t>ы</w:t>
      </w:r>
      <w:r w:rsidR="00C57665" w:rsidRPr="00F75393">
        <w:rPr>
          <w:szCs w:val="30"/>
        </w:rPr>
        <w:t xml:space="preserve"> сведени</w:t>
      </w:r>
      <w:r w:rsidR="002918D0" w:rsidRPr="00F75393">
        <w:rPr>
          <w:szCs w:val="30"/>
        </w:rPr>
        <w:t>я</w:t>
      </w:r>
      <w:r w:rsidR="00C57665" w:rsidRPr="00F75393">
        <w:rPr>
          <w:szCs w:val="30"/>
        </w:rPr>
        <w:t xml:space="preserve"> о доходах, расходах, об имуществе и обязательствах имущественного характера на себя, а также на супругу (супруга) и несовершеннолетних детей:</w:t>
      </w:r>
    </w:p>
    <w:p w:rsidR="00C57665" w:rsidRPr="00F75393" w:rsidRDefault="00C57665" w:rsidP="00404FF4">
      <w:pPr>
        <w:ind w:firstLine="709"/>
        <w:jc w:val="both"/>
        <w:rPr>
          <w:szCs w:val="30"/>
        </w:rPr>
      </w:pPr>
      <w:r w:rsidRPr="00F75393">
        <w:rPr>
          <w:szCs w:val="30"/>
        </w:rPr>
        <w:t>– </w:t>
      </w:r>
      <w:r w:rsidR="00BF50A8" w:rsidRPr="00F75393">
        <w:rPr>
          <w:szCs w:val="30"/>
        </w:rPr>
        <w:t>9</w:t>
      </w:r>
      <w:r w:rsidR="00ED2FB8" w:rsidRPr="00F75393">
        <w:rPr>
          <w:szCs w:val="30"/>
        </w:rPr>
        <w:t>8</w:t>
      </w:r>
      <w:r w:rsidR="00B765A4" w:rsidRPr="00F75393">
        <w:rPr>
          <w:szCs w:val="30"/>
        </w:rPr>
        <w:t xml:space="preserve"> из 99 </w:t>
      </w:r>
      <w:r w:rsidRPr="00F75393">
        <w:rPr>
          <w:szCs w:val="30"/>
        </w:rPr>
        <w:t>депутат</w:t>
      </w:r>
      <w:r w:rsidR="00B765A4" w:rsidRPr="00F75393">
        <w:rPr>
          <w:szCs w:val="30"/>
        </w:rPr>
        <w:t>ов</w:t>
      </w:r>
      <w:r w:rsidRPr="00F75393">
        <w:rPr>
          <w:szCs w:val="30"/>
        </w:rPr>
        <w:t xml:space="preserve"> Государственного Совета Республики Татарстан</w:t>
      </w:r>
      <w:r w:rsidR="002918D0" w:rsidRPr="00F75393">
        <w:rPr>
          <w:szCs w:val="30"/>
        </w:rPr>
        <w:t xml:space="preserve">, один </w:t>
      </w:r>
      <w:r w:rsidR="00B765A4" w:rsidRPr="00F75393">
        <w:rPr>
          <w:szCs w:val="30"/>
        </w:rPr>
        <w:t xml:space="preserve">из них </w:t>
      </w:r>
      <w:r w:rsidR="002918D0" w:rsidRPr="00F75393">
        <w:rPr>
          <w:szCs w:val="30"/>
        </w:rPr>
        <w:t>не исполнил обязанности по предоставлению сведений</w:t>
      </w:r>
      <w:r w:rsidRPr="00F75393">
        <w:rPr>
          <w:szCs w:val="30"/>
        </w:rPr>
        <w:t>;</w:t>
      </w:r>
    </w:p>
    <w:p w:rsidR="00C57665" w:rsidRPr="00F75393" w:rsidRDefault="00C57665" w:rsidP="00404FF4">
      <w:pPr>
        <w:ind w:firstLine="709"/>
        <w:jc w:val="both"/>
        <w:rPr>
          <w:szCs w:val="30"/>
        </w:rPr>
      </w:pPr>
      <w:r w:rsidRPr="00F75393">
        <w:rPr>
          <w:szCs w:val="30"/>
        </w:rPr>
        <w:t>– </w:t>
      </w:r>
      <w:r w:rsidR="00BF50A8" w:rsidRPr="00F75393">
        <w:rPr>
          <w:szCs w:val="30"/>
        </w:rPr>
        <w:t>2</w:t>
      </w:r>
      <w:r w:rsidR="00294301" w:rsidRPr="00F75393">
        <w:rPr>
          <w:szCs w:val="30"/>
        </w:rPr>
        <w:t>7</w:t>
      </w:r>
      <w:r w:rsidR="00C0302A" w:rsidRPr="00F75393">
        <w:rPr>
          <w:szCs w:val="30"/>
          <w:lang w:val="en-US"/>
        </w:rPr>
        <w:t> </w:t>
      </w:r>
      <w:r w:rsidRPr="00F75393">
        <w:rPr>
          <w:szCs w:val="30"/>
        </w:rPr>
        <w:t xml:space="preserve"> гражданским</w:t>
      </w:r>
      <w:r w:rsidR="00294301" w:rsidRPr="00F75393">
        <w:rPr>
          <w:szCs w:val="30"/>
        </w:rPr>
        <w:t>и</w:t>
      </w:r>
      <w:r w:rsidRPr="00F75393">
        <w:rPr>
          <w:szCs w:val="30"/>
        </w:rPr>
        <w:t xml:space="preserve"> служащим</w:t>
      </w:r>
      <w:r w:rsidR="00750C3F" w:rsidRPr="00F75393">
        <w:rPr>
          <w:szCs w:val="30"/>
        </w:rPr>
        <w:t>и</w:t>
      </w:r>
      <w:r w:rsidRPr="00F75393">
        <w:rPr>
          <w:szCs w:val="30"/>
        </w:rPr>
        <w:t xml:space="preserve"> Аппарата, обязанным</w:t>
      </w:r>
      <w:r w:rsidR="00750C3F" w:rsidRPr="00F75393">
        <w:rPr>
          <w:szCs w:val="30"/>
        </w:rPr>
        <w:t>и</w:t>
      </w:r>
      <w:r w:rsidRPr="00F75393">
        <w:rPr>
          <w:szCs w:val="30"/>
        </w:rPr>
        <w:t xml:space="preserve"> представлять сведения в соответствии с утвержденным Перечнем должностей государственной гражданской службы Республики Татарстан в Аппарате.</w:t>
      </w:r>
    </w:p>
    <w:p w:rsidR="009535FD" w:rsidRPr="00F75393" w:rsidRDefault="003826CA" w:rsidP="00404FF4">
      <w:pPr>
        <w:ind w:firstLine="709"/>
        <w:jc w:val="both"/>
        <w:rPr>
          <w:szCs w:val="30"/>
        </w:rPr>
      </w:pPr>
      <w:r w:rsidRPr="00F75393">
        <w:rPr>
          <w:szCs w:val="30"/>
        </w:rPr>
        <w:t>Проведен анализ полноты и достоверности сведений о доходах, расходах, об имуществе и обязательствах имущественного характера, представленных</w:t>
      </w:r>
      <w:r w:rsidR="00725DFB" w:rsidRPr="00F75393">
        <w:rPr>
          <w:szCs w:val="30"/>
        </w:rPr>
        <w:t xml:space="preserve"> депутатами Государственного Совета Республики Татарстан,</w:t>
      </w:r>
      <w:r w:rsidRPr="00F75393">
        <w:rPr>
          <w:szCs w:val="30"/>
        </w:rPr>
        <w:t xml:space="preserve"> гражданским</w:t>
      </w:r>
      <w:r w:rsidR="00294301" w:rsidRPr="00F75393">
        <w:rPr>
          <w:szCs w:val="30"/>
        </w:rPr>
        <w:t>и</w:t>
      </w:r>
      <w:r w:rsidRPr="00F75393">
        <w:rPr>
          <w:szCs w:val="30"/>
        </w:rPr>
        <w:t xml:space="preserve"> служащим</w:t>
      </w:r>
      <w:r w:rsidR="00307832" w:rsidRPr="00F75393">
        <w:rPr>
          <w:szCs w:val="30"/>
        </w:rPr>
        <w:t>и</w:t>
      </w:r>
      <w:r w:rsidRPr="00F75393">
        <w:rPr>
          <w:szCs w:val="30"/>
        </w:rPr>
        <w:t xml:space="preserve"> Аппарата </w:t>
      </w:r>
      <w:r w:rsidR="00900F66" w:rsidRPr="00F75393">
        <w:rPr>
          <w:szCs w:val="30"/>
        </w:rPr>
        <w:t>и гражданами, претендующими на замещение должностей государственной гражданской службы</w:t>
      </w:r>
      <w:r w:rsidR="00324E3A" w:rsidRPr="00F75393">
        <w:rPr>
          <w:szCs w:val="30"/>
        </w:rPr>
        <w:t xml:space="preserve"> в Аппарате</w:t>
      </w:r>
      <w:r w:rsidR="0028044C" w:rsidRPr="00F75393">
        <w:rPr>
          <w:szCs w:val="30"/>
        </w:rPr>
        <w:t>.</w:t>
      </w:r>
      <w:r w:rsidR="009535FD" w:rsidRPr="00F75393">
        <w:rPr>
          <w:szCs w:val="30"/>
        </w:rPr>
        <w:t xml:space="preserve"> </w:t>
      </w:r>
      <w:r w:rsidR="00DA020C" w:rsidRPr="00F75393">
        <w:rPr>
          <w:szCs w:val="30"/>
        </w:rPr>
        <w:t xml:space="preserve">Выявлены малозначительные нарушения. </w:t>
      </w:r>
      <w:r w:rsidR="00172900" w:rsidRPr="00F75393">
        <w:rPr>
          <w:szCs w:val="30"/>
        </w:rPr>
        <w:t xml:space="preserve">Также до </w:t>
      </w:r>
      <w:r w:rsidR="00CE7157" w:rsidRPr="00F75393">
        <w:rPr>
          <w:szCs w:val="30"/>
        </w:rPr>
        <w:t>приема на государственную гражданскую службу</w:t>
      </w:r>
      <w:r w:rsidR="00172900" w:rsidRPr="00F75393">
        <w:rPr>
          <w:szCs w:val="30"/>
        </w:rPr>
        <w:t xml:space="preserve"> проанализированы сведения о соблюдении запретов, ограничений и требований, установленных в целях противодействия коррупции. </w:t>
      </w:r>
    </w:p>
    <w:p w:rsidR="00815086" w:rsidRDefault="00C57665" w:rsidP="00404FF4">
      <w:pPr>
        <w:ind w:firstLine="709"/>
        <w:jc w:val="both"/>
        <w:rPr>
          <w:szCs w:val="30"/>
          <w:lang w:val="tt-RU"/>
        </w:rPr>
      </w:pPr>
      <w:r w:rsidRPr="00F75393">
        <w:rPr>
          <w:szCs w:val="30"/>
        </w:rPr>
        <w:t>Проверк</w:t>
      </w:r>
      <w:r w:rsidR="0028044C" w:rsidRPr="00F75393">
        <w:rPr>
          <w:szCs w:val="30"/>
        </w:rPr>
        <w:t>а</w:t>
      </w:r>
      <w:r w:rsidRPr="00F75393">
        <w:rPr>
          <w:szCs w:val="30"/>
        </w:rPr>
        <w:t xml:space="preserve"> достоверности и полноты сведений о доходах, </w:t>
      </w:r>
      <w:r w:rsidR="000A3370" w:rsidRPr="00F75393">
        <w:rPr>
          <w:szCs w:val="30"/>
        </w:rPr>
        <w:t xml:space="preserve">расходах, </w:t>
      </w:r>
      <w:r w:rsidRPr="00F75393">
        <w:rPr>
          <w:szCs w:val="30"/>
        </w:rPr>
        <w:t xml:space="preserve">об имуществе и обязательствах имущественного характера в отношении </w:t>
      </w:r>
      <w:r w:rsidRPr="00F75393">
        <w:rPr>
          <w:szCs w:val="30"/>
          <w:lang w:val="tt-RU"/>
        </w:rPr>
        <w:t xml:space="preserve">гражданских </w:t>
      </w:r>
      <w:r w:rsidRPr="00F75393">
        <w:rPr>
          <w:szCs w:val="30"/>
        </w:rPr>
        <w:t>служащих Аппарата не проводил</w:t>
      </w:r>
      <w:r w:rsidR="0028044C" w:rsidRPr="00F75393">
        <w:rPr>
          <w:szCs w:val="30"/>
        </w:rPr>
        <w:t>а</w:t>
      </w:r>
      <w:r w:rsidRPr="00F75393">
        <w:rPr>
          <w:szCs w:val="30"/>
        </w:rPr>
        <w:t>сь</w:t>
      </w:r>
      <w:r w:rsidR="005342FA" w:rsidRPr="00F75393">
        <w:rPr>
          <w:szCs w:val="30"/>
        </w:rPr>
        <w:t xml:space="preserve"> из-за отсутствия </w:t>
      </w:r>
      <w:r w:rsidR="00815086" w:rsidRPr="00F75393">
        <w:rPr>
          <w:szCs w:val="30"/>
          <w:lang w:val="tt-RU"/>
        </w:rPr>
        <w:t>информации</w:t>
      </w:r>
      <w:r w:rsidR="005342FA" w:rsidRPr="00F75393">
        <w:rPr>
          <w:szCs w:val="30"/>
        </w:rPr>
        <w:t xml:space="preserve"> </w:t>
      </w:r>
      <w:r w:rsidR="002A45C1" w:rsidRPr="00F75393">
        <w:rPr>
          <w:szCs w:val="30"/>
          <w:lang w:val="tt-RU"/>
        </w:rPr>
        <w:t xml:space="preserve">о </w:t>
      </w:r>
      <w:r w:rsidR="002A4802" w:rsidRPr="00F75393">
        <w:rPr>
          <w:szCs w:val="30"/>
        </w:rPr>
        <w:t>представлении</w:t>
      </w:r>
      <w:r w:rsidR="00815086" w:rsidRPr="00F75393">
        <w:rPr>
          <w:szCs w:val="30"/>
          <w:lang w:val="tt-RU"/>
        </w:rPr>
        <w:t xml:space="preserve"> </w:t>
      </w:r>
      <w:r w:rsidR="005342FA" w:rsidRPr="00F75393">
        <w:rPr>
          <w:szCs w:val="30"/>
        </w:rPr>
        <w:t xml:space="preserve">недостоверных </w:t>
      </w:r>
      <w:r w:rsidR="002A45C1" w:rsidRPr="00F75393">
        <w:rPr>
          <w:szCs w:val="30"/>
          <w:lang w:val="tt-RU"/>
        </w:rPr>
        <w:t>сведений</w:t>
      </w:r>
      <w:r w:rsidR="006549CF" w:rsidRPr="00F75393">
        <w:rPr>
          <w:szCs w:val="30"/>
          <w:lang w:val="tt-RU"/>
        </w:rPr>
        <w:t>.</w:t>
      </w:r>
    </w:p>
    <w:p w:rsidR="006B4EA1" w:rsidRPr="00F75393" w:rsidRDefault="007A7040" w:rsidP="00404FF4">
      <w:pPr>
        <w:ind w:firstLine="709"/>
        <w:jc w:val="both"/>
        <w:rPr>
          <w:szCs w:val="30"/>
        </w:rPr>
      </w:pPr>
      <w:r w:rsidRPr="00F75393">
        <w:rPr>
          <w:szCs w:val="30"/>
          <w:lang w:val="tt-RU"/>
        </w:rPr>
        <w:t xml:space="preserve">В отчетном году проведено одно заседание </w:t>
      </w:r>
      <w:r w:rsidR="00B7087F" w:rsidRPr="00F75393">
        <w:rPr>
          <w:szCs w:val="30"/>
        </w:rPr>
        <w:t xml:space="preserve">Комиссии по соблюдению требований к служебному поведению государственных гражданских служащих Республики Татарстан Аппарата Государственного Совета Республики Татарстан и урегулированию конфликта интересов </w:t>
      </w:r>
      <w:r w:rsidR="006B4EA1" w:rsidRPr="00F75393">
        <w:rPr>
          <w:szCs w:val="30"/>
        </w:rPr>
        <w:t>в отношении гражданского служащего</w:t>
      </w:r>
      <w:r w:rsidR="002F2C71">
        <w:rPr>
          <w:szCs w:val="30"/>
          <w:lang w:val="tt-RU"/>
        </w:rPr>
        <w:t>.</w:t>
      </w:r>
      <w:r w:rsidR="006B4EA1" w:rsidRPr="00F75393">
        <w:rPr>
          <w:szCs w:val="30"/>
        </w:rPr>
        <w:t xml:space="preserve"> </w:t>
      </w:r>
      <w:r w:rsidR="002F2C71">
        <w:rPr>
          <w:szCs w:val="30"/>
          <w:lang w:val="tt-RU"/>
        </w:rPr>
        <w:t>П</w:t>
      </w:r>
      <w:r w:rsidR="006B4EA1" w:rsidRPr="00F75393">
        <w:rPr>
          <w:szCs w:val="30"/>
        </w:rPr>
        <w:t>о результатам рассмотрения материалов принято решение о</w:t>
      </w:r>
      <w:r w:rsidR="006B4EA1" w:rsidRPr="00F75393">
        <w:rPr>
          <w:szCs w:val="28"/>
        </w:rPr>
        <w:t xml:space="preserve"> несоблюдении требования об урегулировании конфликта интересов, в последующем представителем нанимателя</w:t>
      </w:r>
      <w:r w:rsidR="003D5325">
        <w:rPr>
          <w:szCs w:val="28"/>
        </w:rPr>
        <w:t xml:space="preserve"> гражданскому служащему</w:t>
      </w:r>
      <w:r w:rsidR="006B4EA1" w:rsidRPr="00F75393">
        <w:rPr>
          <w:szCs w:val="28"/>
        </w:rPr>
        <w:t xml:space="preserve"> объявлено замечание.</w:t>
      </w:r>
      <w:r w:rsidR="006B4EA1" w:rsidRPr="00F75393">
        <w:rPr>
          <w:szCs w:val="30"/>
        </w:rPr>
        <w:t xml:space="preserve"> </w:t>
      </w:r>
    </w:p>
    <w:p w:rsidR="00E06A33" w:rsidRPr="00F75393" w:rsidRDefault="004C4F91" w:rsidP="00404FF4">
      <w:pPr>
        <w:ind w:firstLine="709"/>
        <w:jc w:val="both"/>
        <w:rPr>
          <w:szCs w:val="30"/>
        </w:rPr>
      </w:pPr>
      <w:r w:rsidRPr="00F75393">
        <w:rPr>
          <w:szCs w:val="30"/>
        </w:rPr>
        <w:t xml:space="preserve">В </w:t>
      </w:r>
      <w:r w:rsidR="008570DF" w:rsidRPr="00F75393">
        <w:rPr>
          <w:szCs w:val="30"/>
        </w:rPr>
        <w:t>20</w:t>
      </w:r>
      <w:r w:rsidR="005506D5" w:rsidRPr="00F75393">
        <w:rPr>
          <w:szCs w:val="30"/>
        </w:rPr>
        <w:t>2</w:t>
      </w:r>
      <w:r w:rsidR="007A7040" w:rsidRPr="00F75393">
        <w:rPr>
          <w:szCs w:val="30"/>
        </w:rPr>
        <w:t>3</w:t>
      </w:r>
      <w:r w:rsidRPr="00F75393">
        <w:rPr>
          <w:szCs w:val="30"/>
        </w:rPr>
        <w:t xml:space="preserve"> году зарегистрировано</w:t>
      </w:r>
      <w:r w:rsidR="009E7693" w:rsidRPr="00F75393">
        <w:rPr>
          <w:szCs w:val="30"/>
        </w:rPr>
        <w:t xml:space="preserve"> и рассмотрено</w:t>
      </w:r>
      <w:r w:rsidRPr="00F75393">
        <w:rPr>
          <w:szCs w:val="30"/>
        </w:rPr>
        <w:t xml:space="preserve"> </w:t>
      </w:r>
      <w:r w:rsidR="00160C6B" w:rsidRPr="00F75393">
        <w:rPr>
          <w:szCs w:val="30"/>
        </w:rPr>
        <w:t>шест</w:t>
      </w:r>
      <w:r w:rsidR="00DA020C" w:rsidRPr="00F75393">
        <w:rPr>
          <w:szCs w:val="30"/>
        </w:rPr>
        <w:t>ь</w:t>
      </w:r>
      <w:r w:rsidRPr="00F75393">
        <w:rPr>
          <w:szCs w:val="30"/>
        </w:rPr>
        <w:t xml:space="preserve"> уведомлени</w:t>
      </w:r>
      <w:r w:rsidR="00020953" w:rsidRPr="00F75393">
        <w:rPr>
          <w:szCs w:val="30"/>
        </w:rPr>
        <w:t>й</w:t>
      </w:r>
      <w:r w:rsidRPr="00F75393">
        <w:rPr>
          <w:szCs w:val="30"/>
        </w:rPr>
        <w:t xml:space="preserve"> о выполнении иной оплачиваемой деятельности гражданскими служащими</w:t>
      </w:r>
      <w:r w:rsidR="009E7693" w:rsidRPr="00F75393">
        <w:rPr>
          <w:szCs w:val="30"/>
        </w:rPr>
        <w:t xml:space="preserve">, </w:t>
      </w:r>
      <w:r w:rsidR="00D01D40" w:rsidRPr="00F75393">
        <w:rPr>
          <w:szCs w:val="30"/>
        </w:rPr>
        <w:t>одно</w:t>
      </w:r>
      <w:r w:rsidR="009E7693" w:rsidRPr="00F75393">
        <w:rPr>
          <w:szCs w:val="30"/>
        </w:rPr>
        <w:t xml:space="preserve"> уведомлени</w:t>
      </w:r>
      <w:r w:rsidR="00055BD7" w:rsidRPr="00F75393">
        <w:rPr>
          <w:szCs w:val="30"/>
        </w:rPr>
        <w:t>е</w:t>
      </w:r>
      <w:r w:rsidR="009E7693" w:rsidRPr="00F75393">
        <w:rPr>
          <w:szCs w:val="30"/>
        </w:rPr>
        <w:t xml:space="preserve"> о заключении </w:t>
      </w:r>
      <w:r w:rsidR="0039014E" w:rsidRPr="00F75393">
        <w:rPr>
          <w:szCs w:val="30"/>
        </w:rPr>
        <w:t>служебного контракта</w:t>
      </w:r>
      <w:r w:rsidR="009E7693" w:rsidRPr="00F75393">
        <w:rPr>
          <w:szCs w:val="30"/>
        </w:rPr>
        <w:t xml:space="preserve"> с гражданином, замещавш</w:t>
      </w:r>
      <w:r w:rsidR="00D01D40" w:rsidRPr="00F75393">
        <w:rPr>
          <w:szCs w:val="30"/>
        </w:rPr>
        <w:t>и</w:t>
      </w:r>
      <w:r w:rsidR="009E7693" w:rsidRPr="00F75393">
        <w:rPr>
          <w:szCs w:val="30"/>
        </w:rPr>
        <w:t>м должност</w:t>
      </w:r>
      <w:r w:rsidR="0039014E" w:rsidRPr="00F75393">
        <w:rPr>
          <w:szCs w:val="30"/>
        </w:rPr>
        <w:t>ь</w:t>
      </w:r>
      <w:r w:rsidR="009E7693" w:rsidRPr="00F75393">
        <w:rPr>
          <w:szCs w:val="30"/>
        </w:rPr>
        <w:t xml:space="preserve"> государственной </w:t>
      </w:r>
      <w:r w:rsidR="00D01D40" w:rsidRPr="00F75393">
        <w:rPr>
          <w:szCs w:val="30"/>
        </w:rPr>
        <w:t xml:space="preserve"> гражданской </w:t>
      </w:r>
      <w:r w:rsidR="009E7693" w:rsidRPr="00F75393">
        <w:rPr>
          <w:szCs w:val="30"/>
        </w:rPr>
        <w:t>службы в Аппарате</w:t>
      </w:r>
      <w:r w:rsidRPr="00F75393">
        <w:rPr>
          <w:szCs w:val="30"/>
        </w:rPr>
        <w:t>.</w:t>
      </w:r>
    </w:p>
    <w:p w:rsidR="00C57665" w:rsidRPr="00F75393" w:rsidRDefault="00C57665" w:rsidP="00404FF4">
      <w:pPr>
        <w:ind w:firstLine="709"/>
        <w:jc w:val="both"/>
        <w:rPr>
          <w:szCs w:val="30"/>
        </w:rPr>
      </w:pPr>
      <w:r w:rsidRPr="00F75393">
        <w:rPr>
          <w:szCs w:val="30"/>
        </w:rPr>
        <w:t>Уведомлений о получении подарка в связи с должностным положением или исполнением служебных обязанностей</w:t>
      </w:r>
      <w:r w:rsidR="004C4F91" w:rsidRPr="00F75393">
        <w:rPr>
          <w:szCs w:val="30"/>
        </w:rPr>
        <w:t xml:space="preserve">, сведений о фактах обращения в целях склонения гражданского служащего к совершению коррупционных </w:t>
      </w:r>
      <w:r w:rsidR="004C4F91" w:rsidRPr="00F75393">
        <w:rPr>
          <w:szCs w:val="30"/>
        </w:rPr>
        <w:lastRenderedPageBreak/>
        <w:t xml:space="preserve">правонарушений, обращений граждан о даче согласия на замещение в организации должности на условиях гражданско-правового договора или на выполнение в этой организации работы на условиях трудового договора </w:t>
      </w:r>
      <w:r w:rsidRPr="00F75393">
        <w:rPr>
          <w:szCs w:val="30"/>
        </w:rPr>
        <w:t>не зарегистрировано.</w:t>
      </w:r>
    </w:p>
    <w:p w:rsidR="004C4F91" w:rsidRPr="00F75393" w:rsidRDefault="0039014E" w:rsidP="00404FF4">
      <w:pPr>
        <w:ind w:firstLine="708"/>
        <w:jc w:val="both"/>
        <w:rPr>
          <w:szCs w:val="30"/>
        </w:rPr>
      </w:pPr>
      <w:r w:rsidRPr="00F75393">
        <w:rPr>
          <w:szCs w:val="30"/>
        </w:rPr>
        <w:t>Сведения о реализации мероприятий по противодействию коррупции и мониторинг эффективности деятельности по реализации антикоррупционных мер в Аппарате с</w:t>
      </w:r>
      <w:r w:rsidR="005C3B10" w:rsidRPr="00F75393">
        <w:rPr>
          <w:szCs w:val="30"/>
        </w:rPr>
        <w:t>воевременно</w:t>
      </w:r>
      <w:r w:rsidR="00B77340" w:rsidRPr="00F75393">
        <w:rPr>
          <w:szCs w:val="30"/>
        </w:rPr>
        <w:t xml:space="preserve"> </w:t>
      </w:r>
      <w:r w:rsidR="005C3B10" w:rsidRPr="00F75393">
        <w:rPr>
          <w:szCs w:val="30"/>
        </w:rPr>
        <w:t xml:space="preserve">публикуются в </w:t>
      </w:r>
      <w:r w:rsidR="008C4C5E" w:rsidRPr="00F75393">
        <w:rPr>
          <w:szCs w:val="30"/>
        </w:rPr>
        <w:t xml:space="preserve">единой государственной системе отчетности «Отчеты ведомств» </w:t>
      </w:r>
      <w:r w:rsidR="005C3B10" w:rsidRPr="00F75393">
        <w:rPr>
          <w:szCs w:val="30"/>
        </w:rPr>
        <w:t>информационно</w:t>
      </w:r>
      <w:r w:rsidR="008C4C5E" w:rsidRPr="00F75393">
        <w:rPr>
          <w:szCs w:val="30"/>
        </w:rPr>
        <w:t>го портала</w:t>
      </w:r>
      <w:r w:rsidR="005C3B10" w:rsidRPr="00F75393">
        <w:rPr>
          <w:szCs w:val="30"/>
        </w:rPr>
        <w:t xml:space="preserve"> «Открытый Татарстан»</w:t>
      </w:r>
      <w:r w:rsidR="00B77340" w:rsidRPr="00F75393">
        <w:rPr>
          <w:szCs w:val="30"/>
        </w:rPr>
        <w:t>.</w:t>
      </w:r>
    </w:p>
    <w:p w:rsidR="003C3BCC" w:rsidRPr="00F75393" w:rsidRDefault="003C3BCC" w:rsidP="00404FF4">
      <w:pPr>
        <w:rPr>
          <w:szCs w:val="30"/>
        </w:rPr>
      </w:pPr>
    </w:p>
    <w:sectPr w:rsidR="003C3BCC" w:rsidRPr="00F75393" w:rsidSect="00505B4E">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A4" w:rsidRDefault="00825CA4">
      <w:r>
        <w:separator/>
      </w:r>
    </w:p>
  </w:endnote>
  <w:endnote w:type="continuationSeparator" w:id="1">
    <w:p w:rsidR="00825CA4" w:rsidRDefault="00825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3C" w:rsidRDefault="00283F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3C" w:rsidRDefault="00283F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3C" w:rsidRDefault="00283F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A4" w:rsidRDefault="00825CA4">
      <w:r>
        <w:separator/>
      </w:r>
    </w:p>
  </w:footnote>
  <w:footnote w:type="continuationSeparator" w:id="1">
    <w:p w:rsidR="00825CA4" w:rsidRDefault="00825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3C" w:rsidRDefault="00283F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3C" w:rsidRDefault="00283F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3C" w:rsidRDefault="00283F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33BE9"/>
    <w:multiLevelType w:val="hybridMultilevel"/>
    <w:tmpl w:val="24567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7486650"/>
    <w:multiLevelType w:val="hybridMultilevel"/>
    <w:tmpl w:val="8E560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48130"/>
  </w:hdrShapeDefaults>
  <w:footnotePr>
    <w:footnote w:id="0"/>
    <w:footnote w:id="1"/>
  </w:footnotePr>
  <w:endnotePr>
    <w:endnote w:id="0"/>
    <w:endnote w:id="1"/>
  </w:endnotePr>
  <w:compat/>
  <w:rsids>
    <w:rsidRoot w:val="007041DE"/>
    <w:rsid w:val="00003FF8"/>
    <w:rsid w:val="00010190"/>
    <w:rsid w:val="00012658"/>
    <w:rsid w:val="000151B5"/>
    <w:rsid w:val="00017ABB"/>
    <w:rsid w:val="00020621"/>
    <w:rsid w:val="00020953"/>
    <w:rsid w:val="00025E8D"/>
    <w:rsid w:val="00030221"/>
    <w:rsid w:val="000345F3"/>
    <w:rsid w:val="00035110"/>
    <w:rsid w:val="00041FDA"/>
    <w:rsid w:val="000456A6"/>
    <w:rsid w:val="00055BD7"/>
    <w:rsid w:val="00067F53"/>
    <w:rsid w:val="00070273"/>
    <w:rsid w:val="00075694"/>
    <w:rsid w:val="000846D8"/>
    <w:rsid w:val="00090594"/>
    <w:rsid w:val="00092FB9"/>
    <w:rsid w:val="00093A2F"/>
    <w:rsid w:val="000A2BA8"/>
    <w:rsid w:val="000A3370"/>
    <w:rsid w:val="000B2638"/>
    <w:rsid w:val="000B59AF"/>
    <w:rsid w:val="000B5CBB"/>
    <w:rsid w:val="000B76C8"/>
    <w:rsid w:val="000C69D8"/>
    <w:rsid w:val="000D3752"/>
    <w:rsid w:val="000D685C"/>
    <w:rsid w:val="000E10C1"/>
    <w:rsid w:val="000E76E7"/>
    <w:rsid w:val="000F1F99"/>
    <w:rsid w:val="000F564C"/>
    <w:rsid w:val="00102073"/>
    <w:rsid w:val="00107A4D"/>
    <w:rsid w:val="001153D6"/>
    <w:rsid w:val="001268C9"/>
    <w:rsid w:val="0013050D"/>
    <w:rsid w:val="001319FC"/>
    <w:rsid w:val="00134DC2"/>
    <w:rsid w:val="00136360"/>
    <w:rsid w:val="0015728E"/>
    <w:rsid w:val="00160C6B"/>
    <w:rsid w:val="001653FE"/>
    <w:rsid w:val="00170385"/>
    <w:rsid w:val="00171511"/>
    <w:rsid w:val="00172900"/>
    <w:rsid w:val="00180618"/>
    <w:rsid w:val="00181F0C"/>
    <w:rsid w:val="001849D4"/>
    <w:rsid w:val="00185359"/>
    <w:rsid w:val="0019202A"/>
    <w:rsid w:val="001944AB"/>
    <w:rsid w:val="001A0B1E"/>
    <w:rsid w:val="001A3310"/>
    <w:rsid w:val="001A3AD7"/>
    <w:rsid w:val="001A6573"/>
    <w:rsid w:val="001B7ECD"/>
    <w:rsid w:val="001C0423"/>
    <w:rsid w:val="001E7BA2"/>
    <w:rsid w:val="001F0176"/>
    <w:rsid w:val="001F459E"/>
    <w:rsid w:val="002000E4"/>
    <w:rsid w:val="00203C97"/>
    <w:rsid w:val="00207B07"/>
    <w:rsid w:val="00211655"/>
    <w:rsid w:val="0021657D"/>
    <w:rsid w:val="00225EA2"/>
    <w:rsid w:val="002378D4"/>
    <w:rsid w:val="0024373C"/>
    <w:rsid w:val="0026112E"/>
    <w:rsid w:val="002639A0"/>
    <w:rsid w:val="00277EFE"/>
    <w:rsid w:val="00277F8C"/>
    <w:rsid w:val="0028044C"/>
    <w:rsid w:val="00283F3C"/>
    <w:rsid w:val="00285C9C"/>
    <w:rsid w:val="002918D0"/>
    <w:rsid w:val="00294301"/>
    <w:rsid w:val="00294B58"/>
    <w:rsid w:val="002A45C1"/>
    <w:rsid w:val="002A4802"/>
    <w:rsid w:val="002B692E"/>
    <w:rsid w:val="002B7261"/>
    <w:rsid w:val="002C7D18"/>
    <w:rsid w:val="002C7E48"/>
    <w:rsid w:val="002D0914"/>
    <w:rsid w:val="002D0AB5"/>
    <w:rsid w:val="002D5CA8"/>
    <w:rsid w:val="002E6836"/>
    <w:rsid w:val="002F0ECA"/>
    <w:rsid w:val="002F2C71"/>
    <w:rsid w:val="002F7386"/>
    <w:rsid w:val="00300160"/>
    <w:rsid w:val="003043AC"/>
    <w:rsid w:val="003054A4"/>
    <w:rsid w:val="00307832"/>
    <w:rsid w:val="003127D4"/>
    <w:rsid w:val="003155CB"/>
    <w:rsid w:val="003215B7"/>
    <w:rsid w:val="00324E3A"/>
    <w:rsid w:val="00326260"/>
    <w:rsid w:val="003308A1"/>
    <w:rsid w:val="003320F5"/>
    <w:rsid w:val="00346FF3"/>
    <w:rsid w:val="0035526A"/>
    <w:rsid w:val="00356FBD"/>
    <w:rsid w:val="00362AF9"/>
    <w:rsid w:val="00366F84"/>
    <w:rsid w:val="003826CA"/>
    <w:rsid w:val="0039014E"/>
    <w:rsid w:val="00390D41"/>
    <w:rsid w:val="003919F1"/>
    <w:rsid w:val="00396C1F"/>
    <w:rsid w:val="003A0204"/>
    <w:rsid w:val="003A3D50"/>
    <w:rsid w:val="003A7E93"/>
    <w:rsid w:val="003B1D93"/>
    <w:rsid w:val="003B28C8"/>
    <w:rsid w:val="003B635D"/>
    <w:rsid w:val="003C0235"/>
    <w:rsid w:val="003C3BCC"/>
    <w:rsid w:val="003D0868"/>
    <w:rsid w:val="003D2AA2"/>
    <w:rsid w:val="003D5325"/>
    <w:rsid w:val="003E0E70"/>
    <w:rsid w:val="003E1604"/>
    <w:rsid w:val="003E5070"/>
    <w:rsid w:val="003E751C"/>
    <w:rsid w:val="003F337C"/>
    <w:rsid w:val="003F6EA1"/>
    <w:rsid w:val="004025D3"/>
    <w:rsid w:val="004041EC"/>
    <w:rsid w:val="00404710"/>
    <w:rsid w:val="00404FF4"/>
    <w:rsid w:val="0041789D"/>
    <w:rsid w:val="004210B8"/>
    <w:rsid w:val="0043346E"/>
    <w:rsid w:val="004370CD"/>
    <w:rsid w:val="00446ED9"/>
    <w:rsid w:val="004475C0"/>
    <w:rsid w:val="00450044"/>
    <w:rsid w:val="00452906"/>
    <w:rsid w:val="004555B5"/>
    <w:rsid w:val="00455988"/>
    <w:rsid w:val="00456B90"/>
    <w:rsid w:val="004573D3"/>
    <w:rsid w:val="0047412E"/>
    <w:rsid w:val="004823A7"/>
    <w:rsid w:val="00483672"/>
    <w:rsid w:val="004943B8"/>
    <w:rsid w:val="004A53A5"/>
    <w:rsid w:val="004A7115"/>
    <w:rsid w:val="004B12C7"/>
    <w:rsid w:val="004B7CF9"/>
    <w:rsid w:val="004C496A"/>
    <w:rsid w:val="004C4F91"/>
    <w:rsid w:val="004D445A"/>
    <w:rsid w:val="004E37AB"/>
    <w:rsid w:val="004E4043"/>
    <w:rsid w:val="004E5C0F"/>
    <w:rsid w:val="004F3A67"/>
    <w:rsid w:val="004F615C"/>
    <w:rsid w:val="00505B4E"/>
    <w:rsid w:val="005070F8"/>
    <w:rsid w:val="00511DCA"/>
    <w:rsid w:val="005146E2"/>
    <w:rsid w:val="0052306C"/>
    <w:rsid w:val="005301AE"/>
    <w:rsid w:val="00531A9F"/>
    <w:rsid w:val="00533282"/>
    <w:rsid w:val="005342FA"/>
    <w:rsid w:val="0053536B"/>
    <w:rsid w:val="00542956"/>
    <w:rsid w:val="005448B1"/>
    <w:rsid w:val="005506D5"/>
    <w:rsid w:val="00577435"/>
    <w:rsid w:val="00585D9C"/>
    <w:rsid w:val="00586D5E"/>
    <w:rsid w:val="00586DD4"/>
    <w:rsid w:val="005952DE"/>
    <w:rsid w:val="005A3E2D"/>
    <w:rsid w:val="005A4FEA"/>
    <w:rsid w:val="005C3B10"/>
    <w:rsid w:val="005D1549"/>
    <w:rsid w:val="005D1C16"/>
    <w:rsid w:val="005D6526"/>
    <w:rsid w:val="005D7EAE"/>
    <w:rsid w:val="005E3B27"/>
    <w:rsid w:val="005F32FA"/>
    <w:rsid w:val="00604615"/>
    <w:rsid w:val="00610427"/>
    <w:rsid w:val="00613FAB"/>
    <w:rsid w:val="00616418"/>
    <w:rsid w:val="00622296"/>
    <w:rsid w:val="00626F7E"/>
    <w:rsid w:val="00636B94"/>
    <w:rsid w:val="006446BD"/>
    <w:rsid w:val="006549CF"/>
    <w:rsid w:val="00662641"/>
    <w:rsid w:val="00663598"/>
    <w:rsid w:val="006659C6"/>
    <w:rsid w:val="006662BB"/>
    <w:rsid w:val="00681227"/>
    <w:rsid w:val="00685DAB"/>
    <w:rsid w:val="00692D3E"/>
    <w:rsid w:val="00693A26"/>
    <w:rsid w:val="00696840"/>
    <w:rsid w:val="006A20F7"/>
    <w:rsid w:val="006A6E90"/>
    <w:rsid w:val="006B49E1"/>
    <w:rsid w:val="006B4EA1"/>
    <w:rsid w:val="006B7122"/>
    <w:rsid w:val="006C37C5"/>
    <w:rsid w:val="006E6E39"/>
    <w:rsid w:val="006F0231"/>
    <w:rsid w:val="006F2851"/>
    <w:rsid w:val="007041DE"/>
    <w:rsid w:val="00705492"/>
    <w:rsid w:val="007062D7"/>
    <w:rsid w:val="00712706"/>
    <w:rsid w:val="007172E8"/>
    <w:rsid w:val="00717562"/>
    <w:rsid w:val="00723409"/>
    <w:rsid w:val="00725DFB"/>
    <w:rsid w:val="0074664E"/>
    <w:rsid w:val="00747E75"/>
    <w:rsid w:val="00750C3F"/>
    <w:rsid w:val="0075262C"/>
    <w:rsid w:val="00753A2A"/>
    <w:rsid w:val="00753A97"/>
    <w:rsid w:val="0075689E"/>
    <w:rsid w:val="00761FD7"/>
    <w:rsid w:val="00762A91"/>
    <w:rsid w:val="00764FFD"/>
    <w:rsid w:val="00766508"/>
    <w:rsid w:val="00772AC2"/>
    <w:rsid w:val="007925B5"/>
    <w:rsid w:val="007931DD"/>
    <w:rsid w:val="007A7040"/>
    <w:rsid w:val="007B123E"/>
    <w:rsid w:val="007B2DBA"/>
    <w:rsid w:val="007B35E5"/>
    <w:rsid w:val="007C5E3F"/>
    <w:rsid w:val="007C7FC3"/>
    <w:rsid w:val="007D5BA7"/>
    <w:rsid w:val="007D7825"/>
    <w:rsid w:val="007E6577"/>
    <w:rsid w:val="007F6A4B"/>
    <w:rsid w:val="0081030A"/>
    <w:rsid w:val="00815086"/>
    <w:rsid w:val="0081673F"/>
    <w:rsid w:val="008201D9"/>
    <w:rsid w:val="00822D31"/>
    <w:rsid w:val="00825CA4"/>
    <w:rsid w:val="00832CFF"/>
    <w:rsid w:val="008374D0"/>
    <w:rsid w:val="00840EEA"/>
    <w:rsid w:val="008418BF"/>
    <w:rsid w:val="00843461"/>
    <w:rsid w:val="008570DF"/>
    <w:rsid w:val="00860D13"/>
    <w:rsid w:val="00870B94"/>
    <w:rsid w:val="00870CB3"/>
    <w:rsid w:val="008742F2"/>
    <w:rsid w:val="008746DE"/>
    <w:rsid w:val="00877B1D"/>
    <w:rsid w:val="00880D45"/>
    <w:rsid w:val="0089406E"/>
    <w:rsid w:val="0089753B"/>
    <w:rsid w:val="008A09C6"/>
    <w:rsid w:val="008B3A89"/>
    <w:rsid w:val="008B3B54"/>
    <w:rsid w:val="008C4C5E"/>
    <w:rsid w:val="008F0225"/>
    <w:rsid w:val="008F7066"/>
    <w:rsid w:val="00900ED7"/>
    <w:rsid w:val="00900F66"/>
    <w:rsid w:val="00906AB8"/>
    <w:rsid w:val="0092135F"/>
    <w:rsid w:val="00926A19"/>
    <w:rsid w:val="00931F4A"/>
    <w:rsid w:val="009426EC"/>
    <w:rsid w:val="009447A3"/>
    <w:rsid w:val="00950079"/>
    <w:rsid w:val="00951B31"/>
    <w:rsid w:val="009535FD"/>
    <w:rsid w:val="009543ED"/>
    <w:rsid w:val="009555B9"/>
    <w:rsid w:val="009633A2"/>
    <w:rsid w:val="00965FBC"/>
    <w:rsid w:val="0097250B"/>
    <w:rsid w:val="00974B6B"/>
    <w:rsid w:val="00982DA7"/>
    <w:rsid w:val="00991577"/>
    <w:rsid w:val="0099631B"/>
    <w:rsid w:val="009B42D5"/>
    <w:rsid w:val="009C418C"/>
    <w:rsid w:val="009D6AEA"/>
    <w:rsid w:val="009D73F7"/>
    <w:rsid w:val="009E5ADF"/>
    <w:rsid w:val="009E60A0"/>
    <w:rsid w:val="009E7693"/>
    <w:rsid w:val="009F3627"/>
    <w:rsid w:val="00A02959"/>
    <w:rsid w:val="00A03062"/>
    <w:rsid w:val="00A04181"/>
    <w:rsid w:val="00A07ABD"/>
    <w:rsid w:val="00A15929"/>
    <w:rsid w:val="00A24460"/>
    <w:rsid w:val="00A26E69"/>
    <w:rsid w:val="00A4212E"/>
    <w:rsid w:val="00A518C3"/>
    <w:rsid w:val="00A545C1"/>
    <w:rsid w:val="00A54DD4"/>
    <w:rsid w:val="00A560BB"/>
    <w:rsid w:val="00A57429"/>
    <w:rsid w:val="00A63E21"/>
    <w:rsid w:val="00A65E91"/>
    <w:rsid w:val="00A66677"/>
    <w:rsid w:val="00A669EC"/>
    <w:rsid w:val="00A706C0"/>
    <w:rsid w:val="00A80D45"/>
    <w:rsid w:val="00A906D7"/>
    <w:rsid w:val="00AA3794"/>
    <w:rsid w:val="00AC415F"/>
    <w:rsid w:val="00AD1450"/>
    <w:rsid w:val="00AD2DC5"/>
    <w:rsid w:val="00AD665F"/>
    <w:rsid w:val="00AD6956"/>
    <w:rsid w:val="00AE2D43"/>
    <w:rsid w:val="00B014D7"/>
    <w:rsid w:val="00B03646"/>
    <w:rsid w:val="00B03C91"/>
    <w:rsid w:val="00B03FC0"/>
    <w:rsid w:val="00B1378E"/>
    <w:rsid w:val="00B1765E"/>
    <w:rsid w:val="00B23757"/>
    <w:rsid w:val="00B3495D"/>
    <w:rsid w:val="00B40E69"/>
    <w:rsid w:val="00B4124E"/>
    <w:rsid w:val="00B50056"/>
    <w:rsid w:val="00B54C4E"/>
    <w:rsid w:val="00B57728"/>
    <w:rsid w:val="00B7087F"/>
    <w:rsid w:val="00B765A4"/>
    <w:rsid w:val="00B77340"/>
    <w:rsid w:val="00B81883"/>
    <w:rsid w:val="00B90C7D"/>
    <w:rsid w:val="00BA1F52"/>
    <w:rsid w:val="00BB0E2E"/>
    <w:rsid w:val="00BB4AA8"/>
    <w:rsid w:val="00BC62B1"/>
    <w:rsid w:val="00BD02E7"/>
    <w:rsid w:val="00BD5032"/>
    <w:rsid w:val="00BD762B"/>
    <w:rsid w:val="00BE0408"/>
    <w:rsid w:val="00BE5CC2"/>
    <w:rsid w:val="00BE75EA"/>
    <w:rsid w:val="00BF28BC"/>
    <w:rsid w:val="00BF50A8"/>
    <w:rsid w:val="00C0302A"/>
    <w:rsid w:val="00C1163D"/>
    <w:rsid w:val="00C44D15"/>
    <w:rsid w:val="00C45C79"/>
    <w:rsid w:val="00C57665"/>
    <w:rsid w:val="00C61276"/>
    <w:rsid w:val="00C65872"/>
    <w:rsid w:val="00C70234"/>
    <w:rsid w:val="00C77098"/>
    <w:rsid w:val="00C846B6"/>
    <w:rsid w:val="00CB09F4"/>
    <w:rsid w:val="00CB4C4E"/>
    <w:rsid w:val="00CB7D80"/>
    <w:rsid w:val="00CC14BE"/>
    <w:rsid w:val="00CC4016"/>
    <w:rsid w:val="00CC4310"/>
    <w:rsid w:val="00CC46FF"/>
    <w:rsid w:val="00CE1DA2"/>
    <w:rsid w:val="00CE7157"/>
    <w:rsid w:val="00CF5133"/>
    <w:rsid w:val="00D01D40"/>
    <w:rsid w:val="00D10D1F"/>
    <w:rsid w:val="00D111DF"/>
    <w:rsid w:val="00D14374"/>
    <w:rsid w:val="00D150FD"/>
    <w:rsid w:val="00D208CA"/>
    <w:rsid w:val="00D22E6A"/>
    <w:rsid w:val="00D26AF4"/>
    <w:rsid w:val="00D35B32"/>
    <w:rsid w:val="00D372BF"/>
    <w:rsid w:val="00D40AA8"/>
    <w:rsid w:val="00D45FFA"/>
    <w:rsid w:val="00D47639"/>
    <w:rsid w:val="00D61F9E"/>
    <w:rsid w:val="00D6384A"/>
    <w:rsid w:val="00D77FC1"/>
    <w:rsid w:val="00D827D8"/>
    <w:rsid w:val="00D833BB"/>
    <w:rsid w:val="00DA020C"/>
    <w:rsid w:val="00DA39A2"/>
    <w:rsid w:val="00DB76D6"/>
    <w:rsid w:val="00DC0D16"/>
    <w:rsid w:val="00DD6D87"/>
    <w:rsid w:val="00DE05DE"/>
    <w:rsid w:val="00DE3848"/>
    <w:rsid w:val="00DE663E"/>
    <w:rsid w:val="00DF09B1"/>
    <w:rsid w:val="00DF1297"/>
    <w:rsid w:val="00DF5C19"/>
    <w:rsid w:val="00DF7F43"/>
    <w:rsid w:val="00E001CB"/>
    <w:rsid w:val="00E0267E"/>
    <w:rsid w:val="00E06A33"/>
    <w:rsid w:val="00E41CB1"/>
    <w:rsid w:val="00E53EFF"/>
    <w:rsid w:val="00E57BE2"/>
    <w:rsid w:val="00E621C9"/>
    <w:rsid w:val="00E64369"/>
    <w:rsid w:val="00E8113A"/>
    <w:rsid w:val="00E83557"/>
    <w:rsid w:val="00EA4574"/>
    <w:rsid w:val="00EB5A34"/>
    <w:rsid w:val="00EB6FE5"/>
    <w:rsid w:val="00EB7F4B"/>
    <w:rsid w:val="00EC16CE"/>
    <w:rsid w:val="00ED2FB8"/>
    <w:rsid w:val="00ED3A87"/>
    <w:rsid w:val="00EE1AFF"/>
    <w:rsid w:val="00EE3F77"/>
    <w:rsid w:val="00EE5FA3"/>
    <w:rsid w:val="00EF4ECD"/>
    <w:rsid w:val="00EF5417"/>
    <w:rsid w:val="00EF6CF3"/>
    <w:rsid w:val="00F232CB"/>
    <w:rsid w:val="00F2478E"/>
    <w:rsid w:val="00F25AB9"/>
    <w:rsid w:val="00F343BE"/>
    <w:rsid w:val="00F51469"/>
    <w:rsid w:val="00F61B99"/>
    <w:rsid w:val="00F6787B"/>
    <w:rsid w:val="00F70AE3"/>
    <w:rsid w:val="00F75393"/>
    <w:rsid w:val="00F762C6"/>
    <w:rsid w:val="00F76B26"/>
    <w:rsid w:val="00F76B79"/>
    <w:rsid w:val="00F80266"/>
    <w:rsid w:val="00F83AC3"/>
    <w:rsid w:val="00F85897"/>
    <w:rsid w:val="00FA0D66"/>
    <w:rsid w:val="00FA2F7F"/>
    <w:rsid w:val="00FB4720"/>
    <w:rsid w:val="00FC376A"/>
    <w:rsid w:val="00FC3D0E"/>
    <w:rsid w:val="00FD2B6F"/>
    <w:rsid w:val="00FE1414"/>
    <w:rsid w:val="00FF5504"/>
    <w:rsid w:val="00FF7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D87"/>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5ADF"/>
    <w:pPr>
      <w:tabs>
        <w:tab w:val="center" w:pos="4677"/>
        <w:tab w:val="right" w:pos="9355"/>
      </w:tabs>
    </w:pPr>
  </w:style>
  <w:style w:type="paragraph" w:styleId="a5">
    <w:name w:val="footer"/>
    <w:basedOn w:val="a"/>
    <w:rsid w:val="009E5ADF"/>
    <w:pPr>
      <w:tabs>
        <w:tab w:val="center" w:pos="4677"/>
        <w:tab w:val="right" w:pos="9355"/>
      </w:tabs>
    </w:pPr>
  </w:style>
  <w:style w:type="paragraph" w:styleId="a6">
    <w:name w:val="Balloon Text"/>
    <w:basedOn w:val="a"/>
    <w:semiHidden/>
    <w:rsid w:val="00E41CB1"/>
    <w:rPr>
      <w:rFonts w:ascii="Tahoma" w:hAnsi="Tahoma" w:cs="Tahoma"/>
      <w:sz w:val="16"/>
      <w:szCs w:val="16"/>
    </w:rPr>
  </w:style>
  <w:style w:type="table" w:styleId="a7">
    <w:name w:val="Table Grid"/>
    <w:basedOn w:val="a1"/>
    <w:uiPriority w:val="59"/>
    <w:rsid w:val="00626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BD762B"/>
  </w:style>
  <w:style w:type="paragraph" w:customStyle="1" w:styleId="itemtext">
    <w:name w:val="itemtext"/>
    <w:basedOn w:val="a"/>
    <w:rsid w:val="00EF6CF3"/>
    <w:pPr>
      <w:spacing w:before="100" w:beforeAutospacing="1" w:after="100" w:afterAutospacing="1"/>
    </w:pPr>
    <w:rPr>
      <w:sz w:val="24"/>
    </w:rPr>
  </w:style>
  <w:style w:type="character" w:styleId="a9">
    <w:name w:val="Hyperlink"/>
    <w:rsid w:val="008F0225"/>
    <w:rPr>
      <w:color w:val="0000FF"/>
      <w:u w:val="single"/>
    </w:rPr>
  </w:style>
  <w:style w:type="character" w:styleId="aa">
    <w:name w:val="Strong"/>
    <w:qFormat/>
    <w:rsid w:val="003C3BCC"/>
    <w:rPr>
      <w:b/>
      <w:bCs/>
    </w:rPr>
  </w:style>
  <w:style w:type="paragraph" w:styleId="ab">
    <w:name w:val="List Paragraph"/>
    <w:aliases w:val="ПАРАГРАФ,ТАБЛИЦА: текст,List Paragraph"/>
    <w:basedOn w:val="a"/>
    <w:link w:val="ac"/>
    <w:uiPriority w:val="34"/>
    <w:qFormat/>
    <w:rsid w:val="00B77340"/>
    <w:pPr>
      <w:ind w:left="720"/>
      <w:contextualSpacing/>
    </w:pPr>
    <w:rPr>
      <w:sz w:val="20"/>
      <w:szCs w:val="20"/>
    </w:rPr>
  </w:style>
  <w:style w:type="paragraph" w:styleId="ad">
    <w:name w:val="Normal (Web)"/>
    <w:basedOn w:val="a"/>
    <w:uiPriority w:val="99"/>
    <w:unhideWhenUsed/>
    <w:rsid w:val="009D6AEA"/>
    <w:pPr>
      <w:spacing w:before="100" w:beforeAutospacing="1" w:after="100" w:afterAutospacing="1"/>
    </w:pPr>
    <w:rPr>
      <w:sz w:val="24"/>
    </w:rPr>
  </w:style>
  <w:style w:type="character" w:customStyle="1" w:styleId="title-fieldpreview-value">
    <w:name w:val="title-field__preview-value"/>
    <w:basedOn w:val="a0"/>
    <w:rsid w:val="00EF5417"/>
  </w:style>
  <w:style w:type="character" w:customStyle="1" w:styleId="ac">
    <w:name w:val="Абзац списка Знак"/>
    <w:aliases w:val="ПАРАГРАФ Знак,ТАБЛИЦА: текст Знак,List Paragraph Знак"/>
    <w:link w:val="ab"/>
    <w:uiPriority w:val="34"/>
    <w:locked/>
    <w:rsid w:val="004B7CF9"/>
  </w:style>
  <w:style w:type="character" w:customStyle="1" w:styleId="a4">
    <w:name w:val="Верхний колонтитул Знак"/>
    <w:basedOn w:val="a0"/>
    <w:link w:val="a3"/>
    <w:uiPriority w:val="99"/>
    <w:rsid w:val="00283F3C"/>
    <w:rPr>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D87"/>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ADF"/>
    <w:pPr>
      <w:tabs>
        <w:tab w:val="center" w:pos="4677"/>
        <w:tab w:val="right" w:pos="9355"/>
      </w:tabs>
    </w:pPr>
  </w:style>
  <w:style w:type="paragraph" w:styleId="a4">
    <w:name w:val="footer"/>
    <w:basedOn w:val="a"/>
    <w:rsid w:val="009E5ADF"/>
    <w:pPr>
      <w:tabs>
        <w:tab w:val="center" w:pos="4677"/>
        <w:tab w:val="right" w:pos="9355"/>
      </w:tabs>
    </w:pPr>
  </w:style>
  <w:style w:type="paragraph" w:styleId="a5">
    <w:name w:val="Balloon Text"/>
    <w:basedOn w:val="a"/>
    <w:semiHidden/>
    <w:rsid w:val="00E41CB1"/>
    <w:rPr>
      <w:rFonts w:ascii="Tahoma" w:hAnsi="Tahoma" w:cs="Tahoma"/>
      <w:sz w:val="16"/>
      <w:szCs w:val="16"/>
    </w:rPr>
  </w:style>
  <w:style w:type="table" w:styleId="a6">
    <w:name w:val="Table Grid"/>
    <w:basedOn w:val="a1"/>
    <w:uiPriority w:val="59"/>
    <w:rsid w:val="00626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BD762B"/>
  </w:style>
  <w:style w:type="paragraph" w:customStyle="1" w:styleId="itemtext">
    <w:name w:val="itemtext"/>
    <w:basedOn w:val="a"/>
    <w:rsid w:val="00EF6CF3"/>
    <w:pPr>
      <w:spacing w:before="100" w:beforeAutospacing="1" w:after="100" w:afterAutospacing="1"/>
    </w:pPr>
    <w:rPr>
      <w:sz w:val="24"/>
    </w:rPr>
  </w:style>
  <w:style w:type="character" w:styleId="a8">
    <w:name w:val="Hyperlink"/>
    <w:rsid w:val="008F0225"/>
    <w:rPr>
      <w:color w:val="0000FF"/>
      <w:u w:val="single"/>
    </w:rPr>
  </w:style>
  <w:style w:type="character" w:styleId="a9">
    <w:name w:val="Strong"/>
    <w:uiPriority w:val="22"/>
    <w:qFormat/>
    <w:rsid w:val="003C3BCC"/>
    <w:rPr>
      <w:b/>
      <w:bCs/>
    </w:rPr>
  </w:style>
  <w:style w:type="paragraph" w:styleId="aa">
    <w:name w:val="List Paragraph"/>
    <w:aliases w:val="ПАРАГРАФ,ТАБЛИЦА: текст,List Paragraph"/>
    <w:basedOn w:val="a"/>
    <w:link w:val="ab"/>
    <w:uiPriority w:val="34"/>
    <w:qFormat/>
    <w:rsid w:val="00B77340"/>
    <w:pPr>
      <w:ind w:left="720"/>
      <w:contextualSpacing/>
    </w:pPr>
    <w:rPr>
      <w:sz w:val="20"/>
      <w:szCs w:val="20"/>
    </w:rPr>
  </w:style>
  <w:style w:type="paragraph" w:styleId="ac">
    <w:name w:val="Normal (Web)"/>
    <w:basedOn w:val="a"/>
    <w:uiPriority w:val="99"/>
    <w:unhideWhenUsed/>
    <w:rsid w:val="009D6AEA"/>
    <w:pPr>
      <w:spacing w:before="100" w:beforeAutospacing="1" w:after="100" w:afterAutospacing="1"/>
    </w:pPr>
    <w:rPr>
      <w:sz w:val="24"/>
    </w:rPr>
  </w:style>
  <w:style w:type="character" w:customStyle="1" w:styleId="title-fieldpreview-value">
    <w:name w:val="title-field__preview-value"/>
    <w:basedOn w:val="a0"/>
    <w:rsid w:val="00EF5417"/>
  </w:style>
  <w:style w:type="character" w:customStyle="1" w:styleId="ab">
    <w:name w:val="Абзац списка Знак"/>
    <w:aliases w:val="ПАРАГРАФ Знак,ТАБЛИЦА: текст Знак,List Paragraph Знак"/>
    <w:link w:val="aa"/>
    <w:uiPriority w:val="34"/>
    <w:locked/>
    <w:rsid w:val="004B7CF9"/>
  </w:style>
</w:styles>
</file>

<file path=word/webSettings.xml><?xml version="1.0" encoding="utf-8"?>
<w:webSettings xmlns:r="http://schemas.openxmlformats.org/officeDocument/2006/relationships" xmlns:w="http://schemas.openxmlformats.org/wordprocessingml/2006/main">
  <w:divs>
    <w:div w:id="42683924">
      <w:bodyDiv w:val="1"/>
      <w:marLeft w:val="0"/>
      <w:marRight w:val="0"/>
      <w:marTop w:val="0"/>
      <w:marBottom w:val="0"/>
      <w:divBdr>
        <w:top w:val="none" w:sz="0" w:space="0" w:color="auto"/>
        <w:left w:val="none" w:sz="0" w:space="0" w:color="auto"/>
        <w:bottom w:val="none" w:sz="0" w:space="0" w:color="auto"/>
        <w:right w:val="none" w:sz="0" w:space="0" w:color="auto"/>
      </w:divBdr>
    </w:div>
    <w:div w:id="73205614">
      <w:bodyDiv w:val="1"/>
      <w:marLeft w:val="0"/>
      <w:marRight w:val="0"/>
      <w:marTop w:val="0"/>
      <w:marBottom w:val="0"/>
      <w:divBdr>
        <w:top w:val="none" w:sz="0" w:space="0" w:color="auto"/>
        <w:left w:val="none" w:sz="0" w:space="0" w:color="auto"/>
        <w:bottom w:val="none" w:sz="0" w:space="0" w:color="auto"/>
        <w:right w:val="none" w:sz="0" w:space="0" w:color="auto"/>
      </w:divBdr>
    </w:div>
    <w:div w:id="314840631">
      <w:bodyDiv w:val="1"/>
      <w:marLeft w:val="0"/>
      <w:marRight w:val="0"/>
      <w:marTop w:val="0"/>
      <w:marBottom w:val="0"/>
      <w:divBdr>
        <w:top w:val="none" w:sz="0" w:space="0" w:color="auto"/>
        <w:left w:val="none" w:sz="0" w:space="0" w:color="auto"/>
        <w:bottom w:val="none" w:sz="0" w:space="0" w:color="auto"/>
        <w:right w:val="none" w:sz="0" w:space="0" w:color="auto"/>
      </w:divBdr>
    </w:div>
    <w:div w:id="725681450">
      <w:bodyDiv w:val="1"/>
      <w:marLeft w:val="0"/>
      <w:marRight w:val="0"/>
      <w:marTop w:val="0"/>
      <w:marBottom w:val="0"/>
      <w:divBdr>
        <w:top w:val="none" w:sz="0" w:space="0" w:color="auto"/>
        <w:left w:val="none" w:sz="0" w:space="0" w:color="auto"/>
        <w:bottom w:val="none" w:sz="0" w:space="0" w:color="auto"/>
        <w:right w:val="none" w:sz="0" w:space="0" w:color="auto"/>
      </w:divBdr>
    </w:div>
    <w:div w:id="734932018">
      <w:bodyDiv w:val="1"/>
      <w:marLeft w:val="0"/>
      <w:marRight w:val="0"/>
      <w:marTop w:val="0"/>
      <w:marBottom w:val="0"/>
      <w:divBdr>
        <w:top w:val="none" w:sz="0" w:space="0" w:color="auto"/>
        <w:left w:val="none" w:sz="0" w:space="0" w:color="auto"/>
        <w:bottom w:val="none" w:sz="0" w:space="0" w:color="auto"/>
        <w:right w:val="none" w:sz="0" w:space="0" w:color="auto"/>
      </w:divBdr>
    </w:div>
    <w:div w:id="829103916">
      <w:bodyDiv w:val="1"/>
      <w:marLeft w:val="0"/>
      <w:marRight w:val="0"/>
      <w:marTop w:val="0"/>
      <w:marBottom w:val="0"/>
      <w:divBdr>
        <w:top w:val="none" w:sz="0" w:space="0" w:color="auto"/>
        <w:left w:val="none" w:sz="0" w:space="0" w:color="auto"/>
        <w:bottom w:val="none" w:sz="0" w:space="0" w:color="auto"/>
        <w:right w:val="none" w:sz="0" w:space="0" w:color="auto"/>
      </w:divBdr>
    </w:div>
    <w:div w:id="1271938063">
      <w:bodyDiv w:val="1"/>
      <w:marLeft w:val="0"/>
      <w:marRight w:val="0"/>
      <w:marTop w:val="0"/>
      <w:marBottom w:val="0"/>
      <w:divBdr>
        <w:top w:val="none" w:sz="0" w:space="0" w:color="auto"/>
        <w:left w:val="none" w:sz="0" w:space="0" w:color="auto"/>
        <w:bottom w:val="none" w:sz="0" w:space="0" w:color="auto"/>
        <w:right w:val="none" w:sz="0" w:space="0" w:color="auto"/>
      </w:divBdr>
    </w:div>
    <w:div w:id="1745833858">
      <w:bodyDiv w:val="1"/>
      <w:marLeft w:val="0"/>
      <w:marRight w:val="0"/>
      <w:marTop w:val="0"/>
      <w:marBottom w:val="0"/>
      <w:divBdr>
        <w:top w:val="none" w:sz="0" w:space="0" w:color="auto"/>
        <w:left w:val="none" w:sz="0" w:space="0" w:color="auto"/>
        <w:bottom w:val="none" w:sz="0" w:space="0" w:color="auto"/>
        <w:right w:val="none" w:sz="0" w:space="0" w:color="auto"/>
      </w:divBdr>
    </w:div>
    <w:div w:id="1784768829">
      <w:bodyDiv w:val="1"/>
      <w:marLeft w:val="0"/>
      <w:marRight w:val="0"/>
      <w:marTop w:val="0"/>
      <w:marBottom w:val="0"/>
      <w:divBdr>
        <w:top w:val="none" w:sz="0" w:space="0" w:color="auto"/>
        <w:left w:val="none" w:sz="0" w:space="0" w:color="auto"/>
        <w:bottom w:val="none" w:sz="0" w:space="0" w:color="auto"/>
        <w:right w:val="none" w:sz="0" w:space="0" w:color="auto"/>
      </w:divBdr>
    </w:div>
    <w:div w:id="2076583431">
      <w:bodyDiv w:val="1"/>
      <w:marLeft w:val="0"/>
      <w:marRight w:val="0"/>
      <w:marTop w:val="0"/>
      <w:marBottom w:val="0"/>
      <w:divBdr>
        <w:top w:val="none" w:sz="0" w:space="0" w:color="auto"/>
        <w:left w:val="none" w:sz="0" w:space="0" w:color="auto"/>
        <w:bottom w:val="none" w:sz="0" w:space="0" w:color="auto"/>
        <w:right w:val="none" w:sz="0" w:space="0" w:color="auto"/>
      </w:divBdr>
    </w:div>
    <w:div w:id="21230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valieva.gulsina\Downloads\&#1041;&#1083;&#1072;&#1085;&#1082;%20&#1057;&#1077;&#1082;&#1088;&#1077;&#1090;&#1072;&#1088;&#1103;%20&#1043;&#1057;%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A923-51BF-4508-AFE7-B25AD3CE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Секретаря ГС РТ</Template>
  <TotalTime>37</TotalTime>
  <Pages>1</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GSRT</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shavalieva.gulsina</dc:creator>
  <cp:lastModifiedBy>Ishmaeva.elvira</cp:lastModifiedBy>
  <cp:revision>7</cp:revision>
  <cp:lastPrinted>2024-01-18T05:59:00Z</cp:lastPrinted>
  <dcterms:created xsi:type="dcterms:W3CDTF">2024-01-31T12:12:00Z</dcterms:created>
  <dcterms:modified xsi:type="dcterms:W3CDTF">2024-01-31T12:50:00Z</dcterms:modified>
</cp:coreProperties>
</file>