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4" w:rsidRPr="00955A3F" w:rsidRDefault="008B5F14" w:rsidP="00955A3F">
      <w:pPr>
        <w:pStyle w:val="aa"/>
        <w:rPr>
          <w:sz w:val="30"/>
          <w:szCs w:val="30"/>
        </w:rPr>
      </w:pPr>
      <w:r w:rsidRPr="00955A3F">
        <w:rPr>
          <w:sz w:val="30"/>
          <w:szCs w:val="30"/>
        </w:rPr>
        <w:t xml:space="preserve">Протокол № </w:t>
      </w:r>
      <w:r w:rsidR="00F70CF8" w:rsidRPr="00F70CF8">
        <w:rPr>
          <w:sz w:val="30"/>
          <w:szCs w:val="30"/>
        </w:rPr>
        <w:t>6-68-6-ПрК</w:t>
      </w:r>
    </w:p>
    <w:p w:rsidR="008B5F14" w:rsidRPr="00955A3F" w:rsidRDefault="008B5F14" w:rsidP="00955A3F">
      <w:pPr>
        <w:pStyle w:val="a8"/>
        <w:spacing w:line="240" w:lineRule="auto"/>
        <w:jc w:val="center"/>
        <w:rPr>
          <w:sz w:val="30"/>
          <w:szCs w:val="30"/>
          <w:lang w:eastAsia="ru-RU"/>
        </w:rPr>
      </w:pPr>
      <w:r w:rsidRPr="00955A3F">
        <w:rPr>
          <w:sz w:val="30"/>
          <w:szCs w:val="30"/>
          <w:lang w:eastAsia="ru-RU"/>
        </w:rPr>
        <w:t>заседания Комитета по законности и правопорядку</w:t>
      </w:r>
    </w:p>
    <w:p w:rsidR="007D3317" w:rsidRDefault="007D3317" w:rsidP="00955A3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2446E" w:rsidRPr="00955A3F" w:rsidRDefault="0012446E" w:rsidP="00955A3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D3317" w:rsidRPr="00955A3F" w:rsidTr="007D3317">
        <w:tc>
          <w:tcPr>
            <w:tcW w:w="5210" w:type="dxa"/>
          </w:tcPr>
          <w:p w:rsidR="007D3317" w:rsidRPr="00955A3F" w:rsidRDefault="007D3317" w:rsidP="00955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55A3F">
              <w:rPr>
                <w:rFonts w:ascii="Times New Roman" w:hAnsi="Times New Roman" w:cs="Times New Roman"/>
                <w:sz w:val="30"/>
                <w:szCs w:val="30"/>
              </w:rPr>
              <w:t>Госсовет РТ</w:t>
            </w:r>
          </w:p>
          <w:p w:rsidR="007D3317" w:rsidRPr="00955A3F" w:rsidRDefault="006F55C0" w:rsidP="00955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55A3F">
              <w:rPr>
                <w:rFonts w:ascii="Times New Roman" w:hAnsi="Times New Roman" w:cs="Times New Roman"/>
                <w:sz w:val="30"/>
                <w:szCs w:val="30"/>
              </w:rPr>
              <w:t>ка</w:t>
            </w:r>
            <w:r w:rsidR="00F72597" w:rsidRPr="00955A3F">
              <w:rPr>
                <w:rFonts w:ascii="Times New Roman" w:hAnsi="Times New Roman" w:cs="Times New Roman"/>
                <w:sz w:val="30"/>
                <w:szCs w:val="30"/>
              </w:rPr>
              <w:t>б. 2</w:t>
            </w:r>
            <w:r w:rsidR="001C4B11" w:rsidRPr="00955A3F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5211" w:type="dxa"/>
          </w:tcPr>
          <w:p w:rsidR="00DB7CE6" w:rsidRPr="00955A3F" w:rsidRDefault="001C4B11" w:rsidP="00955A3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55A3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C42987" w:rsidRPr="00955A3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55A3F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  <w:r w:rsidR="009640BE" w:rsidRPr="00955A3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7CE6" w:rsidRPr="00955A3F"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  <w:p w:rsidR="007D3317" w:rsidRPr="00955A3F" w:rsidRDefault="00C42987" w:rsidP="00955A3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55A3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7D3317" w:rsidRPr="00955A3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955A3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7D3317" w:rsidRPr="00955A3F">
              <w:rPr>
                <w:rFonts w:ascii="Times New Roman" w:hAnsi="Times New Roman" w:cs="Times New Roman"/>
                <w:sz w:val="30"/>
                <w:szCs w:val="30"/>
              </w:rPr>
              <w:t>0 час</w:t>
            </w:r>
            <w:r w:rsidR="00077136" w:rsidRPr="00955A3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7D3317" w:rsidRPr="00955A3F" w:rsidRDefault="007D3317" w:rsidP="00955A3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C4B11" w:rsidRPr="00955A3F" w:rsidRDefault="008B5F14" w:rsidP="0095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5A3F">
        <w:rPr>
          <w:rFonts w:ascii="Times New Roman" w:eastAsia="Calibri" w:hAnsi="Times New Roman" w:cs="Times New Roman"/>
          <w:sz w:val="30"/>
          <w:szCs w:val="30"/>
        </w:rPr>
        <w:t>Присутствовали: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Pr="00955A3F">
        <w:rPr>
          <w:rFonts w:ascii="Times New Roman" w:eastAsia="Calibri" w:hAnsi="Times New Roman" w:cs="Times New Roman"/>
          <w:sz w:val="30"/>
          <w:szCs w:val="30"/>
        </w:rPr>
        <w:t>председатель Комитета Ягудин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Pr="00955A3F">
        <w:rPr>
          <w:rFonts w:ascii="Times New Roman" w:eastAsia="Calibri" w:hAnsi="Times New Roman" w:cs="Times New Roman"/>
          <w:sz w:val="30"/>
          <w:szCs w:val="30"/>
        </w:rPr>
        <w:t>Ш.Ш., заместитель председателя Комитета Чубаров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Pr="00955A3F">
        <w:rPr>
          <w:rFonts w:ascii="Times New Roman" w:eastAsia="Calibri" w:hAnsi="Times New Roman" w:cs="Times New Roman"/>
          <w:sz w:val="30"/>
          <w:szCs w:val="30"/>
        </w:rPr>
        <w:t>А.А., члены Комитета: Абдулхаков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Pr="00955A3F">
        <w:rPr>
          <w:rFonts w:ascii="Times New Roman" w:eastAsia="Calibri" w:hAnsi="Times New Roman" w:cs="Times New Roman"/>
          <w:sz w:val="30"/>
          <w:szCs w:val="30"/>
        </w:rPr>
        <w:t>Р.Р., Бикеев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Pr="00955A3F">
        <w:rPr>
          <w:rFonts w:ascii="Times New Roman" w:eastAsia="Calibri" w:hAnsi="Times New Roman" w:cs="Times New Roman"/>
          <w:sz w:val="30"/>
          <w:szCs w:val="30"/>
        </w:rPr>
        <w:t>И.И., Власов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Pr="00955A3F">
        <w:rPr>
          <w:rFonts w:ascii="Times New Roman" w:eastAsia="Calibri" w:hAnsi="Times New Roman" w:cs="Times New Roman"/>
          <w:sz w:val="30"/>
          <w:szCs w:val="30"/>
        </w:rPr>
        <w:t>В.А., Гарифуллин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Pr="00955A3F">
        <w:rPr>
          <w:rFonts w:ascii="Times New Roman" w:eastAsia="Calibri" w:hAnsi="Times New Roman" w:cs="Times New Roman"/>
          <w:sz w:val="30"/>
          <w:szCs w:val="30"/>
        </w:rPr>
        <w:t>М.З., Шамилов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Pr="00955A3F">
        <w:rPr>
          <w:rFonts w:ascii="Times New Roman" w:eastAsia="Calibri" w:hAnsi="Times New Roman" w:cs="Times New Roman"/>
          <w:sz w:val="30"/>
          <w:szCs w:val="30"/>
        </w:rPr>
        <w:t>И.А</w:t>
      </w:r>
      <w:r w:rsidR="00C42987" w:rsidRPr="00955A3F">
        <w:rPr>
          <w:rFonts w:ascii="Times New Roman" w:eastAsia="Calibri" w:hAnsi="Times New Roman" w:cs="Times New Roman"/>
          <w:sz w:val="30"/>
          <w:szCs w:val="30"/>
        </w:rPr>
        <w:t>., Мухаметшин</w:t>
      </w:r>
      <w:r w:rsidR="00953ECB" w:rsidRPr="00955A3F">
        <w:rPr>
          <w:rFonts w:ascii="Times New Roman" w:hAnsi="Times New Roman" w:cs="Times New Roman"/>
          <w:sz w:val="30"/>
          <w:szCs w:val="30"/>
        </w:rPr>
        <w:t> </w:t>
      </w:r>
      <w:r w:rsidR="00C42987" w:rsidRPr="00955A3F">
        <w:rPr>
          <w:rFonts w:ascii="Times New Roman" w:eastAsia="Calibri" w:hAnsi="Times New Roman" w:cs="Times New Roman"/>
          <w:sz w:val="30"/>
          <w:szCs w:val="30"/>
        </w:rPr>
        <w:t>А.А.</w:t>
      </w:r>
    </w:p>
    <w:p w:rsidR="001C4B11" w:rsidRPr="00955A3F" w:rsidRDefault="00953ECB" w:rsidP="0095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5A3F">
        <w:rPr>
          <w:rFonts w:ascii="Times New Roman" w:eastAsia="Calibri" w:hAnsi="Times New Roman" w:cs="Times New Roman"/>
          <w:sz w:val="30"/>
          <w:szCs w:val="30"/>
        </w:rPr>
        <w:t>Отсутствовали: член Комитета Тарханова А.А. (отпуск).</w:t>
      </w:r>
    </w:p>
    <w:p w:rsidR="007D3317" w:rsidRPr="00955A3F" w:rsidRDefault="008B5F14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eastAsia="Calibri" w:hAnsi="Times New Roman" w:cs="Times New Roman"/>
          <w:b/>
          <w:sz w:val="30"/>
          <w:szCs w:val="30"/>
        </w:rPr>
        <w:t>Ягудин</w:t>
      </w:r>
      <w:r w:rsidR="00953ECB" w:rsidRPr="00955A3F"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955A3F">
        <w:rPr>
          <w:rFonts w:ascii="Times New Roman" w:eastAsia="Calibri" w:hAnsi="Times New Roman" w:cs="Times New Roman"/>
          <w:b/>
          <w:sz w:val="30"/>
          <w:szCs w:val="30"/>
        </w:rPr>
        <w:t>Ш.Ш.: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="001C4B11" w:rsidRPr="00955A3F">
        <w:rPr>
          <w:rFonts w:ascii="Times New Roman" w:eastAsia="Calibri" w:hAnsi="Times New Roman" w:cs="Times New Roman"/>
          <w:sz w:val="30"/>
          <w:szCs w:val="30"/>
        </w:rPr>
        <w:t>Кворум есть, наше заседание можно считать открытым. Поздравляю вас с очередным заседанием нашего комитета, для нас это праздник, и большая подготовка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,</w:t>
      </w:r>
      <w:r w:rsidR="001C4B11" w:rsidRPr="00955A3F">
        <w:rPr>
          <w:rFonts w:ascii="Times New Roman" w:eastAsia="Calibri" w:hAnsi="Times New Roman" w:cs="Times New Roman"/>
          <w:sz w:val="30"/>
          <w:szCs w:val="30"/>
        </w:rPr>
        <w:t xml:space="preserve"> кстати. Вашему внимаю предлагается проект повестки дня, там 9 вопросов</w:t>
      </w:r>
      <w:r w:rsidR="00284A31" w:rsidRPr="00955A3F">
        <w:rPr>
          <w:rFonts w:ascii="Times New Roman" w:eastAsia="Calibri" w:hAnsi="Times New Roman" w:cs="Times New Roman"/>
          <w:sz w:val="30"/>
          <w:szCs w:val="30"/>
        </w:rPr>
        <w:t>, какие будут суждения? Давайте проголосуем.</w:t>
      </w:r>
    </w:p>
    <w:p w:rsidR="00A0476A" w:rsidRPr="00955A3F" w:rsidRDefault="00A0476A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5F14" w:rsidRPr="00955A3F" w:rsidRDefault="008B5F14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(голосование)</w:t>
      </w:r>
    </w:p>
    <w:p w:rsidR="008B5F14" w:rsidRPr="00955A3F" w:rsidRDefault="008B5F14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B5F14" w:rsidRPr="00955A3F" w:rsidRDefault="008B5F14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953ECB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r w:rsidR="00953ECB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Ш.Ш., Чубаров</w:t>
      </w:r>
      <w:r w:rsidR="00953ECB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А.А., Абдулхаков</w:t>
      </w:r>
      <w:r w:rsidR="00953ECB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Р.Р., Бикеев</w:t>
      </w:r>
      <w:r w:rsidR="00953ECB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И.И., Власов</w:t>
      </w:r>
      <w:r w:rsidR="00953ECB"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В.А., Гарифуллин</w:t>
      </w:r>
      <w:r w:rsidR="00953ECB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М.З., 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Мухаметшин А.А.</w:t>
      </w:r>
      <w:r w:rsidR="00953ECB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Шамилов</w:t>
      </w:r>
      <w:r w:rsidR="00953ECB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И.А.</w:t>
      </w:r>
    </w:p>
    <w:p w:rsidR="00BA2554" w:rsidRPr="00955A3F" w:rsidRDefault="00BA2554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B5F14" w:rsidRPr="00955A3F" w:rsidRDefault="008B5F14" w:rsidP="00955A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0;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воздерж.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</w:p>
    <w:p w:rsidR="008B5F14" w:rsidRPr="00955A3F" w:rsidRDefault="008B5F14" w:rsidP="0095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07C4C" w:rsidRPr="00955A3F" w:rsidRDefault="008B5F14" w:rsidP="0095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 Ш.Ш.:</w:t>
      </w:r>
      <w:r w:rsidR="00BA2554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66B52" w:rsidRPr="00955A3F">
        <w:rPr>
          <w:rFonts w:ascii="Times New Roman" w:eastAsia="Calibri" w:hAnsi="Times New Roman" w:cs="Times New Roman"/>
          <w:sz w:val="30"/>
          <w:szCs w:val="30"/>
        </w:rPr>
        <w:t>Единогласно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.</w:t>
      </w:r>
      <w:r w:rsidR="00166B52" w:rsidRPr="00955A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>У</w:t>
      </w:r>
      <w:r w:rsidR="00166B52" w:rsidRPr="00955A3F">
        <w:rPr>
          <w:rFonts w:ascii="Times New Roman" w:eastAsia="Calibri" w:hAnsi="Times New Roman" w:cs="Times New Roman"/>
          <w:sz w:val="30"/>
          <w:szCs w:val="30"/>
        </w:rPr>
        <w:t xml:space="preserve">важаемые коллеги, </w:t>
      </w:r>
      <w:r w:rsidR="00953ECB" w:rsidRPr="00955A3F">
        <w:rPr>
          <w:rFonts w:ascii="Times New Roman" w:eastAsia="Calibri" w:hAnsi="Times New Roman" w:cs="Times New Roman"/>
          <w:sz w:val="30"/>
          <w:szCs w:val="30"/>
        </w:rPr>
        <w:t xml:space="preserve">в работе Комитета участвуют </w:t>
      </w:r>
      <w:r w:rsidR="00166B52" w:rsidRPr="00955A3F">
        <w:rPr>
          <w:rFonts w:ascii="Times New Roman" w:eastAsia="Calibri" w:hAnsi="Times New Roman" w:cs="Times New Roman"/>
          <w:sz w:val="30"/>
          <w:szCs w:val="30"/>
        </w:rPr>
        <w:t>сегодня:</w:t>
      </w:r>
    </w:p>
    <w:p w:rsidR="00651806" w:rsidRPr="00955A3F" w:rsidRDefault="00651806" w:rsidP="00955A3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74616" w:rsidRPr="00955A3F" w:rsidRDefault="00A74616" w:rsidP="00955A3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Look w:val="04A0"/>
      </w:tblPr>
      <w:tblGrid>
        <w:gridCol w:w="3741"/>
        <w:gridCol w:w="6465"/>
      </w:tblGrid>
      <w:tr w:rsidR="00166B52" w:rsidRPr="00955A3F" w:rsidTr="00475D59">
        <w:tc>
          <w:tcPr>
            <w:tcW w:w="3741" w:type="dxa"/>
            <w:hideMark/>
          </w:tcPr>
          <w:p w:rsidR="00166B52" w:rsidRPr="00955A3F" w:rsidRDefault="00166B52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Килькеева</w:t>
            </w:r>
          </w:p>
          <w:p w:rsidR="00166B52" w:rsidRPr="00955A3F" w:rsidRDefault="00166B52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Роза Рифкатовна</w:t>
            </w:r>
          </w:p>
        </w:tc>
        <w:tc>
          <w:tcPr>
            <w:tcW w:w="6465" w:type="dxa"/>
          </w:tcPr>
          <w:p w:rsidR="00166B52" w:rsidRPr="00955A3F" w:rsidRDefault="00166B52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Раиса Республики Татарстан по работе с обращениями граждан</w:t>
            </w:r>
          </w:p>
          <w:p w:rsidR="00166B52" w:rsidRPr="00955A3F" w:rsidRDefault="00166B52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6B52" w:rsidRPr="00955A3F" w:rsidTr="00475D59">
        <w:tc>
          <w:tcPr>
            <w:tcW w:w="3741" w:type="dxa"/>
            <w:hideMark/>
          </w:tcPr>
          <w:p w:rsidR="00166B52" w:rsidRPr="00955A3F" w:rsidRDefault="00166B52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Галимов</w:t>
            </w:r>
          </w:p>
          <w:p w:rsidR="00166B52" w:rsidRPr="00955A3F" w:rsidRDefault="00166B52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Айнур Газинурович</w:t>
            </w:r>
          </w:p>
        </w:tc>
        <w:tc>
          <w:tcPr>
            <w:tcW w:w="6465" w:type="dxa"/>
          </w:tcPr>
          <w:p w:rsidR="00166B52" w:rsidRPr="00955A3F" w:rsidRDefault="00166B52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заместитель министра юстиции Республики Татарстан</w:t>
            </w:r>
          </w:p>
          <w:p w:rsidR="00166B52" w:rsidRPr="00955A3F" w:rsidRDefault="00166B52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6B52" w:rsidRPr="00955A3F" w:rsidTr="00475D59">
        <w:tc>
          <w:tcPr>
            <w:tcW w:w="3741" w:type="dxa"/>
            <w:hideMark/>
          </w:tcPr>
          <w:p w:rsidR="00953ECB" w:rsidRPr="00955A3F" w:rsidRDefault="00953ECB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Хисамутдинов</w:t>
            </w:r>
          </w:p>
          <w:p w:rsidR="00166B52" w:rsidRPr="00955A3F" w:rsidRDefault="00953ECB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Марат Нагимович</w:t>
            </w:r>
          </w:p>
        </w:tc>
        <w:tc>
          <w:tcPr>
            <w:tcW w:w="6465" w:type="dxa"/>
          </w:tcPr>
          <w:p w:rsidR="00166B52" w:rsidRPr="00955A3F" w:rsidRDefault="00953ECB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и.о. заместителя</w:t>
            </w:r>
            <w:r w:rsidR="00166B52"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министра транспорта и</w:t>
            </w: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166B52"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дорожного хозяйства</w:t>
            </w:r>
            <w:r w:rsidR="00475D59"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66B52"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Татарстан</w:t>
            </w:r>
          </w:p>
          <w:p w:rsidR="00166B52" w:rsidRPr="00955A3F" w:rsidRDefault="00166B52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6B52" w:rsidRPr="00955A3F" w:rsidTr="00475D59">
        <w:tc>
          <w:tcPr>
            <w:tcW w:w="3741" w:type="dxa"/>
            <w:hideMark/>
          </w:tcPr>
          <w:p w:rsidR="00166B52" w:rsidRPr="00955A3F" w:rsidRDefault="00166B52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Суржко</w:t>
            </w:r>
          </w:p>
          <w:p w:rsidR="00166B52" w:rsidRPr="00955A3F" w:rsidRDefault="00166B52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Владимирович</w:t>
            </w:r>
          </w:p>
        </w:tc>
        <w:tc>
          <w:tcPr>
            <w:tcW w:w="6465" w:type="dxa"/>
          </w:tcPr>
          <w:p w:rsidR="00166B52" w:rsidRPr="00955A3F" w:rsidRDefault="00166B52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министра по делам гражданской обороны и чрезвычайным ситуациям Республики Татарстан</w:t>
            </w:r>
          </w:p>
          <w:p w:rsidR="00166B52" w:rsidRPr="00955A3F" w:rsidRDefault="00166B52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6B52" w:rsidRPr="00955A3F" w:rsidTr="00475D59">
        <w:tc>
          <w:tcPr>
            <w:tcW w:w="3741" w:type="dxa"/>
            <w:hideMark/>
          </w:tcPr>
          <w:p w:rsidR="00166B52" w:rsidRPr="00955A3F" w:rsidRDefault="00166B52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Паймухин</w:t>
            </w:r>
          </w:p>
          <w:p w:rsidR="00166B52" w:rsidRPr="00955A3F" w:rsidRDefault="00166B52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 Борисович</w:t>
            </w:r>
          </w:p>
        </w:tc>
        <w:tc>
          <w:tcPr>
            <w:tcW w:w="6465" w:type="dxa"/>
          </w:tcPr>
          <w:p w:rsidR="00166B52" w:rsidRPr="00955A3F" w:rsidRDefault="00166B52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Экспертного совета</w:t>
            </w: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при Комитете Государственного Совета </w:t>
            </w: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Республики Татарстан</w:t>
            </w: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по законности и правопорядку</w:t>
            </w:r>
          </w:p>
          <w:p w:rsidR="00166B52" w:rsidRPr="00955A3F" w:rsidRDefault="00166B52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6B52" w:rsidRPr="00955A3F" w:rsidTr="00475D59">
        <w:tc>
          <w:tcPr>
            <w:tcW w:w="3741" w:type="dxa"/>
            <w:hideMark/>
          </w:tcPr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Какохо</w:t>
            </w:r>
          </w:p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Тимур Геннадьевич</w:t>
            </w:r>
          </w:p>
        </w:tc>
        <w:tc>
          <w:tcPr>
            <w:tcW w:w="6465" w:type="dxa"/>
          </w:tcPr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Исполнительного комитета Татарстанского регионального отделения Общероссийской общественной</w:t>
            </w:r>
          </w:p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организации «Ассоциация юристов России»</w:t>
            </w:r>
          </w:p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6B52" w:rsidRPr="00955A3F" w:rsidTr="00475D59">
        <w:tc>
          <w:tcPr>
            <w:tcW w:w="3741" w:type="dxa"/>
            <w:hideMark/>
          </w:tcPr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Кашапова</w:t>
            </w:r>
          </w:p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Ралия Робертовна</w:t>
            </w:r>
          </w:p>
        </w:tc>
        <w:tc>
          <w:tcPr>
            <w:tcW w:w="6465" w:type="dxa"/>
          </w:tcPr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информационно-аналитического отдела Аппарата Уполномоченного по правам человека в</w:t>
            </w:r>
            <w:r w:rsidR="00475D59"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Республике Татарстан</w:t>
            </w:r>
          </w:p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6B52" w:rsidRPr="00955A3F" w:rsidTr="00475D59">
        <w:tc>
          <w:tcPr>
            <w:tcW w:w="3741" w:type="dxa"/>
            <w:hideMark/>
          </w:tcPr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Муртазина</w:t>
            </w:r>
          </w:p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Регина Рафановна</w:t>
            </w:r>
          </w:p>
        </w:tc>
        <w:tc>
          <w:tcPr>
            <w:tcW w:w="6465" w:type="dxa"/>
          </w:tcPr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заведующий отделом по законопроектной работе Государственно-правового управления Раиса Республики Татарстан</w:t>
            </w:r>
          </w:p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6B52" w:rsidRPr="00955A3F" w:rsidTr="00475D59">
        <w:tc>
          <w:tcPr>
            <w:tcW w:w="3741" w:type="dxa"/>
            <w:hideMark/>
          </w:tcPr>
          <w:p w:rsidR="00166B52" w:rsidRPr="00955A3F" w:rsidRDefault="00166B52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Сафина</w:t>
            </w:r>
          </w:p>
          <w:p w:rsidR="00166B52" w:rsidRPr="00955A3F" w:rsidRDefault="00166B52" w:rsidP="00955A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Алсу Рафитовна</w:t>
            </w:r>
          </w:p>
        </w:tc>
        <w:tc>
          <w:tcPr>
            <w:tcW w:w="6465" w:type="dxa"/>
          </w:tcPr>
          <w:p w:rsidR="00166B52" w:rsidRPr="00955A3F" w:rsidRDefault="00166B52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прокурор отдела управления по надзору за исполнением федерального законодательства</w:t>
            </w:r>
          </w:p>
          <w:p w:rsidR="00166B52" w:rsidRPr="00955A3F" w:rsidRDefault="00166B52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6B52" w:rsidRPr="00955A3F" w:rsidTr="00475D59">
        <w:tc>
          <w:tcPr>
            <w:tcW w:w="3741" w:type="dxa"/>
            <w:hideMark/>
          </w:tcPr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Шагиева</w:t>
            </w:r>
          </w:p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Лилия Габделбариевна</w:t>
            </w:r>
          </w:p>
        </w:tc>
        <w:tc>
          <w:tcPr>
            <w:tcW w:w="6465" w:type="dxa"/>
          </w:tcPr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заведующего отделом социального законодательства Правового управления Аппарата Государственного Совета Республики Татарстан</w:t>
            </w:r>
          </w:p>
          <w:p w:rsidR="00166B52" w:rsidRPr="00955A3F" w:rsidRDefault="00166B52" w:rsidP="00955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C306A" w:rsidRPr="00955A3F" w:rsidRDefault="008C306A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6B52" w:rsidRPr="00955A3F" w:rsidRDefault="00953ECB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 Ш.Ш.: </w:t>
      </w:r>
      <w:r w:rsidR="00542D3F" w:rsidRPr="00955A3F">
        <w:rPr>
          <w:rFonts w:ascii="Times New Roman" w:hAnsi="Times New Roman" w:cs="Times New Roman"/>
          <w:sz w:val="30"/>
          <w:szCs w:val="30"/>
        </w:rPr>
        <w:t xml:space="preserve">Уважаемые коллеги, </w:t>
      </w:r>
      <w:r w:rsidR="00166B52" w:rsidRPr="00955A3F">
        <w:rPr>
          <w:rFonts w:ascii="Times New Roman" w:hAnsi="Times New Roman" w:cs="Times New Roman"/>
          <w:sz w:val="30"/>
          <w:szCs w:val="30"/>
        </w:rPr>
        <w:t>нам традиционно следует установить регла</w:t>
      </w:r>
      <w:r w:rsidRPr="00955A3F">
        <w:rPr>
          <w:rFonts w:ascii="Times New Roman" w:hAnsi="Times New Roman" w:cs="Times New Roman"/>
          <w:sz w:val="30"/>
          <w:szCs w:val="30"/>
        </w:rPr>
        <w:t xml:space="preserve">мент выступления, предлагается </w:t>
      </w:r>
      <w:r w:rsidR="00166B52" w:rsidRPr="00955A3F">
        <w:rPr>
          <w:rFonts w:ascii="Times New Roman" w:hAnsi="Times New Roman" w:cs="Times New Roman"/>
          <w:sz w:val="30"/>
          <w:szCs w:val="30"/>
        </w:rPr>
        <w:t>для доклада – в пределах 10 минут,</w:t>
      </w:r>
      <w:r w:rsidRPr="00955A3F">
        <w:rPr>
          <w:rFonts w:ascii="Times New Roman" w:hAnsi="Times New Roman" w:cs="Times New Roman"/>
          <w:sz w:val="30"/>
          <w:szCs w:val="30"/>
        </w:rPr>
        <w:t xml:space="preserve"> </w:t>
      </w:r>
      <w:r w:rsidR="00166B52" w:rsidRPr="00955A3F">
        <w:rPr>
          <w:rFonts w:ascii="Times New Roman" w:hAnsi="Times New Roman" w:cs="Times New Roman"/>
          <w:sz w:val="30"/>
          <w:szCs w:val="30"/>
        </w:rPr>
        <w:t>для</w:t>
      </w:r>
      <w:r w:rsidRPr="00955A3F">
        <w:rPr>
          <w:rFonts w:ascii="Times New Roman" w:hAnsi="Times New Roman" w:cs="Times New Roman"/>
          <w:sz w:val="30"/>
          <w:szCs w:val="30"/>
        </w:rPr>
        <w:t> </w:t>
      </w:r>
      <w:r w:rsidR="00166B52" w:rsidRPr="00955A3F">
        <w:rPr>
          <w:rFonts w:ascii="Times New Roman" w:hAnsi="Times New Roman" w:cs="Times New Roman"/>
          <w:sz w:val="30"/>
          <w:szCs w:val="30"/>
        </w:rPr>
        <w:t>выступлений в пределах 5 минут,</w:t>
      </w:r>
      <w:r w:rsidRPr="00955A3F">
        <w:rPr>
          <w:rFonts w:ascii="Times New Roman" w:hAnsi="Times New Roman" w:cs="Times New Roman"/>
          <w:sz w:val="30"/>
          <w:szCs w:val="30"/>
        </w:rPr>
        <w:t xml:space="preserve"> </w:t>
      </w:r>
      <w:r w:rsidR="00166B52" w:rsidRPr="00955A3F">
        <w:rPr>
          <w:rFonts w:ascii="Times New Roman" w:hAnsi="Times New Roman" w:cs="Times New Roman"/>
          <w:sz w:val="30"/>
          <w:szCs w:val="30"/>
        </w:rPr>
        <w:t>для справок в пределах 3 минут.</w:t>
      </w:r>
    </w:p>
    <w:p w:rsidR="007B56D0" w:rsidRPr="00955A3F" w:rsidRDefault="00166B52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hAnsi="Times New Roman" w:cs="Times New Roman"/>
          <w:sz w:val="30"/>
          <w:szCs w:val="30"/>
        </w:rPr>
        <w:t xml:space="preserve">Какие будут возражения? Возражений нет. </w:t>
      </w:r>
      <w:r w:rsidR="00542D3F" w:rsidRPr="00955A3F">
        <w:rPr>
          <w:rFonts w:ascii="Times New Roman" w:hAnsi="Times New Roman" w:cs="Times New Roman"/>
          <w:sz w:val="30"/>
          <w:szCs w:val="30"/>
        </w:rPr>
        <w:t>Итак, приступаем к</w:t>
      </w:r>
      <w:r w:rsidR="00953ECB" w:rsidRPr="00955A3F">
        <w:rPr>
          <w:rFonts w:ascii="Times New Roman" w:hAnsi="Times New Roman" w:cs="Times New Roman"/>
          <w:sz w:val="30"/>
          <w:szCs w:val="30"/>
        </w:rPr>
        <w:t> </w:t>
      </w:r>
      <w:r w:rsidR="00542D3F" w:rsidRPr="00955A3F">
        <w:rPr>
          <w:rFonts w:ascii="Times New Roman" w:hAnsi="Times New Roman" w:cs="Times New Roman"/>
          <w:sz w:val="30"/>
          <w:szCs w:val="30"/>
        </w:rPr>
        <w:t>расс</w:t>
      </w:r>
      <w:r w:rsidR="00953ECB" w:rsidRPr="00955A3F">
        <w:rPr>
          <w:rFonts w:ascii="Times New Roman" w:hAnsi="Times New Roman" w:cs="Times New Roman"/>
          <w:sz w:val="30"/>
          <w:szCs w:val="30"/>
        </w:rPr>
        <w:t>мотрению вопросов повестки дня.</w:t>
      </w:r>
      <w:r w:rsidR="00BF5525" w:rsidRPr="00955A3F">
        <w:rPr>
          <w:rFonts w:ascii="Times New Roman" w:hAnsi="Times New Roman" w:cs="Times New Roman"/>
          <w:sz w:val="30"/>
          <w:szCs w:val="30"/>
        </w:rPr>
        <w:t xml:space="preserve"> </w:t>
      </w:r>
      <w:r w:rsidR="00542D3F" w:rsidRPr="00955A3F">
        <w:rPr>
          <w:rFonts w:ascii="Times New Roman" w:hAnsi="Times New Roman" w:cs="Times New Roman"/>
          <w:sz w:val="30"/>
          <w:szCs w:val="30"/>
        </w:rPr>
        <w:t>Первый вопрос</w:t>
      </w:r>
      <w:r w:rsidRPr="00955A3F">
        <w:rPr>
          <w:rFonts w:ascii="Times New Roman" w:hAnsi="Times New Roman" w:cs="Times New Roman"/>
          <w:sz w:val="30"/>
          <w:szCs w:val="30"/>
        </w:rPr>
        <w:t xml:space="preserve">: </w:t>
      </w:r>
      <w:r w:rsidR="00BF5525" w:rsidRPr="00955A3F">
        <w:rPr>
          <w:rFonts w:ascii="Times New Roman" w:hAnsi="Times New Roman" w:cs="Times New Roman"/>
          <w:sz w:val="30"/>
          <w:szCs w:val="30"/>
        </w:rPr>
        <w:t>«</w:t>
      </w:r>
      <w:r w:rsidRPr="00955A3F">
        <w:rPr>
          <w:rFonts w:ascii="Times New Roman" w:hAnsi="Times New Roman" w:cs="Times New Roman"/>
          <w:sz w:val="30"/>
          <w:szCs w:val="30"/>
        </w:rPr>
        <w:t>О проекте закона Республики Татарстан № 474-6 «О</w:t>
      </w:r>
      <w:r w:rsidR="00BF5525" w:rsidRPr="00955A3F">
        <w:rPr>
          <w:rFonts w:ascii="Times New Roman" w:hAnsi="Times New Roman" w:cs="Times New Roman"/>
          <w:sz w:val="30"/>
          <w:szCs w:val="30"/>
        </w:rPr>
        <w:t xml:space="preserve"> </w:t>
      </w:r>
      <w:r w:rsidRPr="00955A3F">
        <w:rPr>
          <w:rFonts w:ascii="Times New Roman" w:hAnsi="Times New Roman" w:cs="Times New Roman"/>
          <w:sz w:val="30"/>
          <w:szCs w:val="30"/>
        </w:rPr>
        <w:t>внесении изменений в статью 23 Закона Республики Татарстан «Об</w:t>
      </w:r>
      <w:r w:rsidR="00BF5525" w:rsidRPr="00955A3F">
        <w:rPr>
          <w:rFonts w:ascii="Times New Roman" w:hAnsi="Times New Roman" w:cs="Times New Roman"/>
          <w:sz w:val="30"/>
          <w:szCs w:val="30"/>
        </w:rPr>
        <w:t xml:space="preserve"> </w:t>
      </w:r>
      <w:r w:rsidRPr="00955A3F">
        <w:rPr>
          <w:rFonts w:ascii="Times New Roman" w:hAnsi="Times New Roman" w:cs="Times New Roman"/>
          <w:sz w:val="30"/>
          <w:szCs w:val="30"/>
        </w:rPr>
        <w:t xml:space="preserve">Общественной палате Республики Татарстан». Законопроект вносится Правительством </w:t>
      </w:r>
      <w:r w:rsidR="00BF5525" w:rsidRPr="00955A3F">
        <w:rPr>
          <w:rFonts w:ascii="Times New Roman" w:hAnsi="Times New Roman" w:cs="Times New Roman"/>
          <w:sz w:val="30"/>
          <w:szCs w:val="30"/>
        </w:rPr>
        <w:t>республики</w:t>
      </w:r>
      <w:r w:rsidR="007B56D0" w:rsidRPr="00955A3F">
        <w:rPr>
          <w:rFonts w:ascii="Times New Roman" w:hAnsi="Times New Roman" w:cs="Times New Roman"/>
          <w:sz w:val="30"/>
          <w:szCs w:val="30"/>
        </w:rPr>
        <w:t xml:space="preserve">, и слово по данному вопросу предоставляется первому заместителю министра юстиции Республики </w:t>
      </w:r>
      <w:r w:rsidR="00BF5525" w:rsidRPr="00955A3F">
        <w:rPr>
          <w:rFonts w:ascii="Times New Roman" w:hAnsi="Times New Roman" w:cs="Times New Roman"/>
          <w:sz w:val="30"/>
          <w:szCs w:val="30"/>
        </w:rPr>
        <w:t>Айнуру Газинуровичу Галимову.</w:t>
      </w:r>
    </w:p>
    <w:p w:rsidR="007B56D0" w:rsidRPr="00955A3F" w:rsidRDefault="007B56D0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hAnsi="Times New Roman" w:cs="Times New Roman"/>
          <w:sz w:val="30"/>
          <w:szCs w:val="30"/>
        </w:rPr>
        <w:t xml:space="preserve">Пожалуйста, 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Айнур Газинурович</w:t>
      </w:r>
      <w:r w:rsidRPr="00955A3F">
        <w:rPr>
          <w:rFonts w:ascii="Times New Roman" w:hAnsi="Times New Roman" w:cs="Times New Roman"/>
          <w:sz w:val="30"/>
          <w:szCs w:val="30"/>
        </w:rPr>
        <w:t>.</w:t>
      </w:r>
    </w:p>
    <w:p w:rsidR="008C306A" w:rsidRPr="00955A3F" w:rsidRDefault="008C306A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56D0" w:rsidRPr="00955A3F" w:rsidRDefault="007B56D0" w:rsidP="00955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A3F">
        <w:rPr>
          <w:rFonts w:ascii="Times New Roman" w:hAnsi="Times New Roman" w:cs="Times New Roman"/>
          <w:b/>
          <w:sz w:val="30"/>
          <w:szCs w:val="30"/>
        </w:rPr>
        <w:t>(выступление А.Г.</w:t>
      </w:r>
      <w:r w:rsidR="009E438D" w:rsidRPr="00955A3F">
        <w:rPr>
          <w:rFonts w:ascii="Times New Roman" w:hAnsi="Times New Roman" w:cs="Times New Roman"/>
          <w:b/>
          <w:sz w:val="30"/>
          <w:szCs w:val="30"/>
        </w:rPr>
        <w:t> </w:t>
      </w:r>
      <w:r w:rsidRPr="00955A3F">
        <w:rPr>
          <w:rFonts w:ascii="Times New Roman" w:hAnsi="Times New Roman" w:cs="Times New Roman"/>
          <w:b/>
          <w:sz w:val="30"/>
          <w:szCs w:val="30"/>
        </w:rPr>
        <w:t>Галимова)</w:t>
      </w:r>
    </w:p>
    <w:p w:rsidR="007B56D0" w:rsidRPr="00955A3F" w:rsidRDefault="007B56D0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38D" w:rsidRPr="00955A3F" w:rsidRDefault="00BA2554" w:rsidP="0095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Ягудин</w:t>
      </w:r>
      <w:r w:rsidR="00BF5525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BF5525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286D9A" w:rsidRPr="00955A3F">
        <w:rPr>
          <w:rFonts w:ascii="Times New Roman" w:eastAsia="Calibri" w:hAnsi="Times New Roman" w:cs="Times New Roman"/>
          <w:sz w:val="30"/>
          <w:szCs w:val="30"/>
        </w:rPr>
        <w:t xml:space="preserve">Спасибо, </w:t>
      </w:r>
      <w:r w:rsidR="007B56D0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Айнур Газинурович</w:t>
      </w:r>
      <w:r w:rsidR="00286D9A" w:rsidRPr="00955A3F">
        <w:rPr>
          <w:rFonts w:ascii="Times New Roman" w:eastAsia="Calibri" w:hAnsi="Times New Roman" w:cs="Times New Roman"/>
          <w:sz w:val="30"/>
          <w:szCs w:val="30"/>
        </w:rPr>
        <w:t>. Уважаемые коллеги, будут ли вопросы</w:t>
      </w:r>
      <w:r w:rsidR="007B56D0" w:rsidRPr="00955A3F">
        <w:rPr>
          <w:rFonts w:ascii="Times New Roman" w:eastAsia="Calibri" w:hAnsi="Times New Roman" w:cs="Times New Roman"/>
          <w:sz w:val="30"/>
          <w:szCs w:val="30"/>
        </w:rPr>
        <w:t>?</w:t>
      </w:r>
      <w:r w:rsidR="00286D9A" w:rsidRPr="00955A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B56D0" w:rsidRPr="00955A3F">
        <w:rPr>
          <w:rFonts w:ascii="Times New Roman" w:eastAsia="Calibri" w:hAnsi="Times New Roman" w:cs="Times New Roman"/>
          <w:sz w:val="30"/>
          <w:szCs w:val="30"/>
        </w:rPr>
        <w:t>Вот у меня вопрос. Все заключения у вас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 xml:space="preserve"> получены, имеются? Все положительные?</w:t>
      </w:r>
    </w:p>
    <w:p w:rsidR="009E438D" w:rsidRPr="00955A3F" w:rsidRDefault="009E438D" w:rsidP="0095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5A3F">
        <w:rPr>
          <w:rFonts w:ascii="Times New Roman" w:eastAsia="Calibri" w:hAnsi="Times New Roman" w:cs="Times New Roman"/>
          <w:b/>
          <w:sz w:val="30"/>
          <w:szCs w:val="30"/>
        </w:rPr>
        <w:t>Галимов А.Г.: </w:t>
      </w:r>
      <w:r w:rsidRPr="00955A3F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 xml:space="preserve">заключения </w:t>
      </w:r>
      <w:r w:rsidRPr="00955A3F">
        <w:rPr>
          <w:rFonts w:ascii="Times New Roman" w:eastAsia="Calibri" w:hAnsi="Times New Roman" w:cs="Times New Roman"/>
          <w:sz w:val="30"/>
          <w:szCs w:val="30"/>
        </w:rPr>
        <w:t>имеются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>, да</w:t>
      </w:r>
      <w:r w:rsidRPr="00955A3F">
        <w:rPr>
          <w:rFonts w:ascii="Times New Roman" w:eastAsia="Calibri" w:hAnsi="Times New Roman" w:cs="Times New Roman"/>
          <w:sz w:val="30"/>
          <w:szCs w:val="30"/>
        </w:rPr>
        <w:t>, все положительные.</w:t>
      </w:r>
    </w:p>
    <w:p w:rsidR="00B031CD" w:rsidRPr="00955A3F" w:rsidRDefault="009E438D" w:rsidP="0095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 Ш.Ш.: 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>Этим отличается наше правительство как суб</w:t>
      </w:r>
      <w:r w:rsidRPr="00955A3F">
        <w:rPr>
          <w:rFonts w:ascii="Times New Roman" w:eastAsia="Calibri" w:hAnsi="Times New Roman" w:cs="Times New Roman"/>
          <w:sz w:val="30"/>
          <w:szCs w:val="30"/>
        </w:rPr>
        <w:t>ъ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>ект права законодательной инициативы, оно заранее прорабатывает. Дай Бог, чтоб все у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>нас субъекты законодательного права так поступа</w:t>
      </w:r>
      <w:r w:rsidR="00BF5525" w:rsidRPr="00955A3F">
        <w:rPr>
          <w:rFonts w:ascii="Times New Roman" w:eastAsia="Calibri" w:hAnsi="Times New Roman" w:cs="Times New Roman"/>
          <w:sz w:val="30"/>
          <w:szCs w:val="30"/>
        </w:rPr>
        <w:t>ли. Вопросы есть? Нет вопросов?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3A6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Тогда у нас подготовлен проект постановлени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="00D43A6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="00D43A6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омитета в части данного законопроекта. 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с</w:t>
      </w:r>
      <w:r w:rsidR="00D43A6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содокладом предлагается выступить </w:t>
      </w:r>
      <w:r w:rsidR="0094217A" w:rsidRPr="00955A3F">
        <w:rPr>
          <w:rFonts w:ascii="Times New Roman" w:hAnsi="Times New Roman" w:cs="Times New Roman"/>
          <w:bCs/>
          <w:sz w:val="30"/>
          <w:szCs w:val="30"/>
        </w:rPr>
        <w:t xml:space="preserve">Тархановой </w:t>
      </w:r>
      <w:r w:rsidR="00D43A69" w:rsidRPr="00955A3F">
        <w:rPr>
          <w:rFonts w:ascii="Times New Roman" w:hAnsi="Times New Roman" w:cs="Times New Roman"/>
          <w:bCs/>
          <w:sz w:val="30"/>
          <w:szCs w:val="30"/>
        </w:rPr>
        <w:t xml:space="preserve">Алсу </w:t>
      </w:r>
      <w:r w:rsidR="0094217A" w:rsidRPr="00955A3F">
        <w:rPr>
          <w:rFonts w:ascii="Times New Roman" w:hAnsi="Times New Roman" w:cs="Times New Roman"/>
          <w:bCs/>
          <w:sz w:val="30"/>
          <w:szCs w:val="30"/>
        </w:rPr>
        <w:t>Абдрахмановне</w:t>
      </w:r>
      <w:r w:rsidR="00D43A69" w:rsidRPr="00955A3F">
        <w:rPr>
          <w:rFonts w:ascii="Times New Roman" w:hAnsi="Times New Roman" w:cs="Times New Roman"/>
          <w:bCs/>
          <w:sz w:val="30"/>
          <w:szCs w:val="30"/>
        </w:rPr>
        <w:t>, которая находится в плановом своем отпуске, однако, она находится сейчас на связи</w:t>
      </w:r>
      <w:r w:rsidR="00734380" w:rsidRPr="00955A3F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 xml:space="preserve"> Так что е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>е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 xml:space="preserve"> патриотизм на большом, высоком уровне, она слушает, так что она дала согласие на выступление. Если нет других вопросов, то ставлю на голосование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 xml:space="preserve"> подготовленный проект постановления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4217A" w:rsidRPr="00955A3F" w:rsidRDefault="0094217A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4217A" w:rsidRPr="00955A3F" w:rsidRDefault="0094217A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(голосование)</w:t>
      </w:r>
    </w:p>
    <w:p w:rsidR="0094217A" w:rsidRPr="00955A3F" w:rsidRDefault="0094217A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217A" w:rsidRPr="00955A3F" w:rsidRDefault="0094217A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 Ш.Ш., Чубаров А.А., Абдулхаков Р.Р., Бикеев И.И., Власов</w:t>
      </w:r>
      <w:r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В.А., Гарифуллин М.З., </w:t>
      </w:r>
      <w:r w:rsidRPr="00955A3F">
        <w:rPr>
          <w:rFonts w:ascii="Times New Roman" w:eastAsia="Calibri" w:hAnsi="Times New Roman" w:cs="Times New Roman"/>
          <w:sz w:val="30"/>
          <w:szCs w:val="30"/>
        </w:rPr>
        <w:t>Мухаметшин А.А.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Шамилов И.А.</w:t>
      </w:r>
    </w:p>
    <w:p w:rsidR="0094217A" w:rsidRPr="00955A3F" w:rsidRDefault="0094217A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217A" w:rsidRPr="00955A3F" w:rsidRDefault="0094217A" w:rsidP="00955A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0;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воздерж.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</w:p>
    <w:p w:rsidR="0094217A" w:rsidRPr="00955A3F" w:rsidRDefault="0094217A" w:rsidP="0095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3A69" w:rsidRPr="00955A3F" w:rsidRDefault="00BA2554" w:rsidP="0095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94217A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94217A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94217A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Первый вопрос рассмотрен. Рәхмәт. 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 xml:space="preserve">Второй вопрос: 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>«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>О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>проекте закона Республики Татарстан № 477-6 «О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>внесении изменения в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> 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>статью 10 Закона Республики Татарстан «Об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>обеспечении условий реализации прав граждан на проведение собраний, митингов, демонстраций, шествий и пикетирований в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3A69" w:rsidRPr="00955A3F">
        <w:rPr>
          <w:rFonts w:ascii="Times New Roman" w:eastAsia="Calibri" w:hAnsi="Times New Roman" w:cs="Times New Roman"/>
          <w:sz w:val="30"/>
          <w:szCs w:val="30"/>
        </w:rPr>
        <w:t>Республике Татарстан».</w:t>
      </w:r>
    </w:p>
    <w:p w:rsidR="00D43A69" w:rsidRPr="00955A3F" w:rsidRDefault="00D43A69" w:rsidP="0095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5A3F">
        <w:rPr>
          <w:rFonts w:ascii="Times New Roman" w:eastAsia="Calibri" w:hAnsi="Times New Roman" w:cs="Times New Roman"/>
          <w:sz w:val="30"/>
          <w:szCs w:val="30"/>
        </w:rPr>
        <w:t xml:space="preserve">Опять, вопрос этот </w:t>
      </w:r>
      <w:r w:rsidR="004B6790" w:rsidRPr="00955A3F">
        <w:rPr>
          <w:rFonts w:ascii="Times New Roman" w:eastAsia="Calibri" w:hAnsi="Times New Roman" w:cs="Times New Roman"/>
          <w:sz w:val="30"/>
          <w:szCs w:val="30"/>
        </w:rPr>
        <w:t xml:space="preserve">вносится 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>К</w:t>
      </w:r>
      <w:r w:rsidR="004B6790" w:rsidRPr="00955A3F">
        <w:rPr>
          <w:rFonts w:ascii="Times New Roman" w:eastAsia="Calibri" w:hAnsi="Times New Roman" w:cs="Times New Roman"/>
          <w:sz w:val="30"/>
          <w:szCs w:val="30"/>
        </w:rPr>
        <w:t xml:space="preserve">абинетом 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>М</w:t>
      </w:r>
      <w:r w:rsidR="004B6790" w:rsidRPr="00955A3F">
        <w:rPr>
          <w:rFonts w:ascii="Times New Roman" w:eastAsia="Calibri" w:hAnsi="Times New Roman" w:cs="Times New Roman"/>
          <w:sz w:val="30"/>
          <w:szCs w:val="30"/>
        </w:rPr>
        <w:t xml:space="preserve">инистров 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>Республики Татарстан</w:t>
      </w:r>
      <w:r w:rsidR="004B6790" w:rsidRPr="00955A3F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955A3F">
        <w:rPr>
          <w:rFonts w:ascii="Times New Roman" w:eastAsia="Calibri" w:hAnsi="Times New Roman" w:cs="Times New Roman"/>
          <w:sz w:val="30"/>
          <w:szCs w:val="30"/>
        </w:rPr>
        <w:t xml:space="preserve">Слово предоставляется </w:t>
      </w:r>
      <w:r w:rsidR="004B6790" w:rsidRPr="00955A3F">
        <w:rPr>
          <w:rFonts w:ascii="Times New Roman" w:eastAsia="Calibri" w:hAnsi="Times New Roman" w:cs="Times New Roman"/>
          <w:sz w:val="30"/>
          <w:szCs w:val="30"/>
        </w:rPr>
        <w:t xml:space="preserve">нашему докладчику, исполняющему обязанности </w:t>
      </w:r>
      <w:r w:rsidRPr="00955A3F">
        <w:rPr>
          <w:rFonts w:ascii="Times New Roman" w:eastAsia="Calibri" w:hAnsi="Times New Roman" w:cs="Times New Roman"/>
          <w:sz w:val="30"/>
          <w:szCs w:val="30"/>
        </w:rPr>
        <w:t>заместител</w:t>
      </w:r>
      <w:r w:rsidR="004B6790" w:rsidRPr="00955A3F">
        <w:rPr>
          <w:rFonts w:ascii="Times New Roman" w:eastAsia="Calibri" w:hAnsi="Times New Roman" w:cs="Times New Roman"/>
          <w:sz w:val="30"/>
          <w:szCs w:val="30"/>
        </w:rPr>
        <w:t>я</w:t>
      </w:r>
      <w:r w:rsidRPr="00955A3F">
        <w:rPr>
          <w:rFonts w:ascii="Times New Roman" w:eastAsia="Calibri" w:hAnsi="Times New Roman" w:cs="Times New Roman"/>
          <w:sz w:val="30"/>
          <w:szCs w:val="30"/>
        </w:rPr>
        <w:t xml:space="preserve"> министра транспорта и дорожного</w:t>
      </w:r>
      <w:r w:rsidR="0094217A" w:rsidRPr="00955A3F">
        <w:rPr>
          <w:rFonts w:ascii="Times New Roman" w:eastAsia="Calibri" w:hAnsi="Times New Roman" w:cs="Times New Roman"/>
          <w:sz w:val="30"/>
          <w:szCs w:val="30"/>
        </w:rPr>
        <w:t xml:space="preserve"> хозяйства Республики Татарстан. Пожалуйста, Марат Нагимович</w:t>
      </w:r>
      <w:r w:rsidRPr="00955A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93ECB" w:rsidRPr="00955A3F" w:rsidRDefault="00693ECB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93ECB" w:rsidRPr="00955A3F" w:rsidRDefault="00693ECB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A3F">
        <w:rPr>
          <w:rFonts w:ascii="Times New Roman" w:hAnsi="Times New Roman" w:cs="Times New Roman"/>
          <w:b/>
          <w:sz w:val="30"/>
          <w:szCs w:val="30"/>
        </w:rPr>
        <w:t>(</w:t>
      </w:r>
      <w:r w:rsidR="004B6790" w:rsidRPr="00955A3F">
        <w:rPr>
          <w:rFonts w:ascii="Times New Roman" w:hAnsi="Times New Roman" w:cs="Times New Roman"/>
          <w:b/>
          <w:sz w:val="30"/>
          <w:szCs w:val="30"/>
        </w:rPr>
        <w:t xml:space="preserve">выступление </w:t>
      </w:r>
      <w:r w:rsidR="0094217A" w:rsidRPr="00955A3F">
        <w:rPr>
          <w:rFonts w:ascii="Times New Roman" w:hAnsi="Times New Roman" w:cs="Times New Roman"/>
          <w:b/>
          <w:sz w:val="30"/>
          <w:szCs w:val="30"/>
        </w:rPr>
        <w:t>М</w:t>
      </w:r>
      <w:r w:rsidR="004B6790" w:rsidRPr="00955A3F">
        <w:rPr>
          <w:rFonts w:ascii="Times New Roman" w:hAnsi="Times New Roman" w:cs="Times New Roman"/>
          <w:b/>
          <w:sz w:val="30"/>
          <w:szCs w:val="30"/>
        </w:rPr>
        <w:t>.</w:t>
      </w:r>
      <w:r w:rsidR="0094217A" w:rsidRPr="00955A3F">
        <w:rPr>
          <w:rFonts w:ascii="Times New Roman" w:hAnsi="Times New Roman" w:cs="Times New Roman"/>
          <w:b/>
          <w:sz w:val="30"/>
          <w:szCs w:val="30"/>
        </w:rPr>
        <w:t>Н</w:t>
      </w:r>
      <w:r w:rsidR="004B6790" w:rsidRPr="00955A3F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4217A" w:rsidRPr="00955A3F">
        <w:rPr>
          <w:rFonts w:ascii="Times New Roman" w:eastAsia="Calibri" w:hAnsi="Times New Roman" w:cs="Times New Roman"/>
          <w:b/>
          <w:sz w:val="30"/>
          <w:szCs w:val="30"/>
        </w:rPr>
        <w:t>Хисамутдинова</w:t>
      </w:r>
      <w:r w:rsidRPr="00955A3F">
        <w:rPr>
          <w:rFonts w:ascii="Times New Roman" w:hAnsi="Times New Roman" w:cs="Times New Roman"/>
          <w:b/>
          <w:sz w:val="30"/>
          <w:szCs w:val="30"/>
        </w:rPr>
        <w:t>)</w:t>
      </w:r>
    </w:p>
    <w:p w:rsidR="00025981" w:rsidRPr="00955A3F" w:rsidRDefault="00025981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D5444" w:rsidRPr="00955A3F" w:rsidRDefault="0094217A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 Ш.Ш.: </w:t>
      </w:r>
      <w:r w:rsidR="000A54BD" w:rsidRPr="00955A3F">
        <w:rPr>
          <w:rFonts w:ascii="Times New Roman" w:hAnsi="Times New Roman" w:cs="Times New Roman"/>
          <w:sz w:val="30"/>
          <w:szCs w:val="30"/>
        </w:rPr>
        <w:t xml:space="preserve">Спасибо, </w:t>
      </w:r>
      <w:r w:rsidR="00475D59" w:rsidRPr="00955A3F">
        <w:rPr>
          <w:rFonts w:ascii="Times New Roman" w:eastAsia="Calibri" w:hAnsi="Times New Roman" w:cs="Times New Roman"/>
          <w:sz w:val="30"/>
          <w:szCs w:val="30"/>
        </w:rPr>
        <w:t>Марат Нагимович</w:t>
      </w:r>
      <w:r w:rsidR="001338F7" w:rsidRPr="00955A3F">
        <w:rPr>
          <w:rFonts w:ascii="Times New Roman" w:hAnsi="Times New Roman" w:cs="Times New Roman"/>
          <w:sz w:val="30"/>
          <w:szCs w:val="30"/>
        </w:rPr>
        <w:t>.</w:t>
      </w:r>
      <w:r w:rsidR="00987D81" w:rsidRPr="00955A3F">
        <w:rPr>
          <w:rFonts w:ascii="Times New Roman" w:hAnsi="Times New Roman" w:cs="Times New Roman"/>
          <w:bCs/>
          <w:sz w:val="30"/>
          <w:szCs w:val="30"/>
        </w:rPr>
        <w:t xml:space="preserve"> Уважаемые коллеги, есть </w:t>
      </w:r>
      <w:r w:rsidR="001338F7" w:rsidRPr="00955A3F">
        <w:rPr>
          <w:rFonts w:ascii="Times New Roman" w:hAnsi="Times New Roman" w:cs="Times New Roman"/>
          <w:bCs/>
          <w:sz w:val="30"/>
          <w:szCs w:val="30"/>
        </w:rPr>
        <w:t>ли</w:t>
      </w:r>
      <w:r w:rsidR="00475D59" w:rsidRPr="00955A3F">
        <w:rPr>
          <w:rFonts w:ascii="Times New Roman" w:hAnsi="Times New Roman" w:cs="Times New Roman"/>
          <w:bCs/>
          <w:sz w:val="30"/>
          <w:szCs w:val="30"/>
        </w:rPr>
        <w:t> </w:t>
      </w:r>
      <w:r w:rsidR="001338F7" w:rsidRPr="00955A3F">
        <w:rPr>
          <w:rFonts w:ascii="Times New Roman" w:hAnsi="Times New Roman" w:cs="Times New Roman"/>
          <w:bCs/>
          <w:sz w:val="30"/>
          <w:szCs w:val="30"/>
        </w:rPr>
        <w:t xml:space="preserve">у кого-то </w:t>
      </w:r>
      <w:r w:rsidR="00987D81" w:rsidRPr="00955A3F">
        <w:rPr>
          <w:rFonts w:ascii="Times New Roman" w:hAnsi="Times New Roman" w:cs="Times New Roman"/>
          <w:bCs/>
          <w:sz w:val="30"/>
          <w:szCs w:val="30"/>
        </w:rPr>
        <w:t>вопросы?</w:t>
      </w:r>
    </w:p>
    <w:p w:rsidR="00987D81" w:rsidRPr="00955A3F" w:rsidRDefault="00475D59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Шамилов И.А.</w:t>
      </w:r>
      <w:r w:rsidR="00987D81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есть,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</w:t>
      </w:r>
      <w:r w:rsidR="001338F7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бычный автобус может, а гармошка уже не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1338F7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может?</w:t>
      </w:r>
    </w:p>
    <w:p w:rsidR="001338F7" w:rsidRPr="00955A3F" w:rsidRDefault="00475D59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Calibri" w:hAnsi="Times New Roman" w:cs="Times New Roman"/>
          <w:b/>
          <w:sz w:val="30"/>
          <w:szCs w:val="30"/>
        </w:rPr>
        <w:t>Хисамутдинов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М.Н: </w:t>
      </w:r>
      <w:r w:rsidR="001338F7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Да.</w:t>
      </w:r>
    </w:p>
    <w:p w:rsidR="001338F7" w:rsidRPr="00955A3F" w:rsidRDefault="00475D59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5A3F">
        <w:rPr>
          <w:rFonts w:ascii="Times New Roman" w:hAnsi="Times New Roman" w:cs="Times New Roman"/>
          <w:b/>
          <w:sz w:val="30"/>
          <w:szCs w:val="30"/>
        </w:rPr>
        <w:t>Бикеев И.И.</w:t>
      </w:r>
      <w:r w:rsidR="001338F7" w:rsidRPr="00955A3F">
        <w:rPr>
          <w:rFonts w:ascii="Times New Roman" w:hAnsi="Times New Roman" w:cs="Times New Roman"/>
          <w:b/>
          <w:sz w:val="30"/>
          <w:szCs w:val="30"/>
        </w:rPr>
        <w:t>:</w:t>
      </w:r>
      <w:r w:rsidRPr="00955A3F">
        <w:rPr>
          <w:rFonts w:ascii="Times New Roman" w:hAnsi="Times New Roman" w:cs="Times New Roman"/>
          <w:bCs/>
          <w:sz w:val="30"/>
          <w:szCs w:val="30"/>
        </w:rPr>
        <w:t> У</w:t>
      </w:r>
      <w:r w:rsidR="001338F7" w:rsidRPr="00955A3F">
        <w:rPr>
          <w:rFonts w:ascii="Times New Roman" w:hAnsi="Times New Roman" w:cs="Times New Roman"/>
          <w:bCs/>
          <w:sz w:val="30"/>
          <w:szCs w:val="30"/>
        </w:rPr>
        <w:t>точните, в терминологии пр</w:t>
      </w:r>
      <w:r w:rsidRPr="00955A3F">
        <w:rPr>
          <w:rFonts w:ascii="Times New Roman" w:hAnsi="Times New Roman" w:cs="Times New Roman"/>
          <w:bCs/>
          <w:sz w:val="30"/>
          <w:szCs w:val="30"/>
        </w:rPr>
        <w:t>оизошла какая-то разновидность?</w:t>
      </w:r>
    </w:p>
    <w:p w:rsidR="00987D81" w:rsidRPr="00955A3F" w:rsidRDefault="00475D59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5A3F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Хисамутдинов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</w:t>
      </w:r>
      <w:r w:rsidR="001338F7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="001338F7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1338F7" w:rsidRPr="00955A3F">
        <w:rPr>
          <w:rFonts w:ascii="Times New Roman" w:hAnsi="Times New Roman" w:cs="Times New Roman"/>
          <w:bCs/>
          <w:sz w:val="30"/>
          <w:szCs w:val="30"/>
        </w:rPr>
        <w:t xml:space="preserve">Да-да. </w:t>
      </w:r>
      <w:r w:rsidRPr="00955A3F">
        <w:rPr>
          <w:rFonts w:ascii="Times New Roman" w:hAnsi="Times New Roman" w:cs="Times New Roman"/>
          <w:bCs/>
          <w:sz w:val="30"/>
          <w:szCs w:val="30"/>
        </w:rPr>
        <w:t>«</w:t>
      </w:r>
      <w:r w:rsidR="001338F7" w:rsidRPr="00955A3F">
        <w:rPr>
          <w:rFonts w:ascii="Times New Roman" w:hAnsi="Times New Roman" w:cs="Times New Roman"/>
          <w:bCs/>
          <w:sz w:val="30"/>
          <w:szCs w:val="30"/>
        </w:rPr>
        <w:t>Е</w:t>
      </w:r>
      <w:r w:rsidRPr="00955A3F">
        <w:rPr>
          <w:rFonts w:ascii="Times New Roman" w:hAnsi="Times New Roman" w:cs="Times New Roman"/>
          <w:bCs/>
          <w:sz w:val="30"/>
          <w:szCs w:val="30"/>
        </w:rPr>
        <w:t>»</w:t>
      </w:r>
      <w:r w:rsidR="001338F7" w:rsidRPr="00955A3F">
        <w:rPr>
          <w:rFonts w:ascii="Times New Roman" w:hAnsi="Times New Roman" w:cs="Times New Roman"/>
          <w:bCs/>
          <w:sz w:val="30"/>
          <w:szCs w:val="30"/>
        </w:rPr>
        <w:t xml:space="preserve"> исключили, </w:t>
      </w:r>
      <w:r w:rsidRPr="00955A3F">
        <w:rPr>
          <w:rFonts w:ascii="Times New Roman" w:hAnsi="Times New Roman" w:cs="Times New Roman"/>
          <w:bCs/>
          <w:sz w:val="30"/>
          <w:szCs w:val="30"/>
        </w:rPr>
        <w:t>«</w:t>
      </w:r>
      <w:r w:rsidR="001338F7" w:rsidRPr="00955A3F">
        <w:rPr>
          <w:rFonts w:ascii="Times New Roman" w:hAnsi="Times New Roman" w:cs="Times New Roman"/>
          <w:bCs/>
          <w:sz w:val="30"/>
          <w:szCs w:val="30"/>
          <w:lang w:val="en-US"/>
        </w:rPr>
        <w:t>BE</w:t>
      </w:r>
      <w:r w:rsidRPr="00955A3F">
        <w:rPr>
          <w:rFonts w:ascii="Times New Roman" w:hAnsi="Times New Roman" w:cs="Times New Roman"/>
          <w:bCs/>
          <w:sz w:val="30"/>
          <w:szCs w:val="30"/>
        </w:rPr>
        <w:t>»</w:t>
      </w:r>
      <w:r w:rsidR="001338F7" w:rsidRPr="00955A3F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55A3F">
        <w:rPr>
          <w:rFonts w:ascii="Times New Roman" w:hAnsi="Times New Roman" w:cs="Times New Roman"/>
          <w:bCs/>
          <w:sz w:val="30"/>
          <w:szCs w:val="30"/>
        </w:rPr>
        <w:t>«</w:t>
      </w:r>
      <w:r w:rsidR="001338F7" w:rsidRPr="00955A3F">
        <w:rPr>
          <w:rFonts w:ascii="Times New Roman" w:hAnsi="Times New Roman" w:cs="Times New Roman"/>
          <w:bCs/>
          <w:sz w:val="30"/>
          <w:szCs w:val="30"/>
          <w:lang w:val="en-US"/>
        </w:rPr>
        <w:t>CE</w:t>
      </w:r>
      <w:r w:rsidRPr="00955A3F">
        <w:rPr>
          <w:rFonts w:ascii="Times New Roman" w:hAnsi="Times New Roman" w:cs="Times New Roman"/>
          <w:bCs/>
          <w:sz w:val="30"/>
          <w:szCs w:val="30"/>
        </w:rPr>
        <w:t>»</w:t>
      </w:r>
      <w:r w:rsidR="001338F7" w:rsidRPr="00955A3F">
        <w:rPr>
          <w:rFonts w:ascii="Times New Roman" w:hAnsi="Times New Roman" w:cs="Times New Roman"/>
          <w:bCs/>
          <w:sz w:val="30"/>
          <w:szCs w:val="30"/>
        </w:rPr>
        <w:t>, да.</w:t>
      </w:r>
    </w:p>
    <w:p w:rsidR="0096240D" w:rsidRPr="00955A3F" w:rsidRDefault="0096240D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475D5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нет вопросов, о</w:t>
      </w:r>
      <w:r w:rsidR="00475D5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пять же все заключения имеются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положительные. Предлагаю поддержать данный проект постановлени</w:t>
      </w:r>
      <w:r w:rsidR="00475D5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котор</w:t>
      </w:r>
      <w:r w:rsidR="00475D5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ый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вас на руках, и </w:t>
      </w:r>
      <w:r w:rsidR="00475D5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рекомендовать 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включить в повест</w:t>
      </w:r>
      <w:r w:rsidR="00475D5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ку дня очередного заседания Госсовета данный вопрос. 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="00475D5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содокладом предлагается выступить члену нашего Комитета Альберту Ахатовичу Мухаметшину.</w:t>
      </w:r>
      <w:r w:rsidR="00475D5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Голосуем, уважаемые коллеги</w:t>
      </w:r>
      <w:r w:rsidR="001335A7" w:rsidRPr="00955A3F">
        <w:rPr>
          <w:rFonts w:ascii="Times New Roman" w:hAnsi="Times New Roman" w:cs="Times New Roman"/>
          <w:bCs/>
          <w:sz w:val="30"/>
          <w:szCs w:val="30"/>
        </w:rPr>
        <w:t>.</w:t>
      </w:r>
    </w:p>
    <w:p w:rsidR="00475D59" w:rsidRPr="00955A3F" w:rsidRDefault="00475D59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5D59" w:rsidRPr="00955A3F" w:rsidRDefault="00475D59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(голосование)</w:t>
      </w:r>
    </w:p>
    <w:p w:rsidR="00475D59" w:rsidRPr="00955A3F" w:rsidRDefault="00475D59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75D59" w:rsidRPr="00955A3F" w:rsidRDefault="00475D59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 Ш.Ш., Чубаров А.А., Абдулхаков Р.Р., Бикеев И.И., Власов</w:t>
      </w:r>
      <w:r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В.А., Гарифуллин М.З., </w:t>
      </w:r>
      <w:r w:rsidRPr="00955A3F">
        <w:rPr>
          <w:rFonts w:ascii="Times New Roman" w:eastAsia="Calibri" w:hAnsi="Times New Roman" w:cs="Times New Roman"/>
          <w:sz w:val="30"/>
          <w:szCs w:val="30"/>
        </w:rPr>
        <w:t>Мухаметшин А.А.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Шамилов И.А.</w:t>
      </w:r>
    </w:p>
    <w:p w:rsidR="00475D59" w:rsidRPr="00955A3F" w:rsidRDefault="00475D59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75D59" w:rsidRPr="00955A3F" w:rsidRDefault="00475D59" w:rsidP="00955A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 – 0; воздерж. – 0</w:t>
      </w:r>
    </w:p>
    <w:p w:rsidR="00475D59" w:rsidRPr="00955A3F" w:rsidRDefault="00475D59" w:rsidP="0095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00CE0" w:rsidRPr="00955A3F" w:rsidRDefault="00BA2554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E56B91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E56B91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Движемся дальше. </w:t>
      </w:r>
      <w:r w:rsidR="00900CE0" w:rsidRPr="00955A3F">
        <w:rPr>
          <w:rFonts w:ascii="Times New Roman" w:hAnsi="Times New Roman" w:cs="Times New Roman"/>
          <w:sz w:val="30"/>
          <w:szCs w:val="30"/>
        </w:rPr>
        <w:t xml:space="preserve">Третий вопрос: </w:t>
      </w:r>
      <w:r w:rsidR="00E56B91" w:rsidRPr="00955A3F">
        <w:rPr>
          <w:rFonts w:ascii="Times New Roman" w:hAnsi="Times New Roman" w:cs="Times New Roman"/>
          <w:sz w:val="30"/>
          <w:szCs w:val="30"/>
        </w:rPr>
        <w:t>«</w:t>
      </w:r>
      <w:r w:rsidR="00900CE0" w:rsidRPr="00955A3F">
        <w:rPr>
          <w:rFonts w:ascii="Times New Roman" w:hAnsi="Times New Roman" w:cs="Times New Roman"/>
          <w:sz w:val="30"/>
          <w:szCs w:val="30"/>
        </w:rPr>
        <w:t>О проекте закона Республики Татарстан «О</w:t>
      </w:r>
      <w:r w:rsidR="00E56B91" w:rsidRPr="00955A3F">
        <w:rPr>
          <w:rFonts w:ascii="Times New Roman" w:hAnsi="Times New Roman" w:cs="Times New Roman"/>
          <w:sz w:val="30"/>
          <w:szCs w:val="30"/>
        </w:rPr>
        <w:t xml:space="preserve"> </w:t>
      </w:r>
      <w:r w:rsidR="00900CE0" w:rsidRPr="00955A3F">
        <w:rPr>
          <w:rFonts w:ascii="Times New Roman" w:hAnsi="Times New Roman" w:cs="Times New Roman"/>
          <w:sz w:val="30"/>
          <w:szCs w:val="30"/>
        </w:rPr>
        <w:t>внесении изменений в Закон Республики Татарстан «О добровольной пожарной охране в Республике Татарстан».</w:t>
      </w:r>
    </w:p>
    <w:p w:rsidR="00900CE0" w:rsidRPr="00955A3F" w:rsidRDefault="00900CE0" w:rsidP="00955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hAnsi="Times New Roman" w:cs="Times New Roman"/>
          <w:sz w:val="30"/>
          <w:szCs w:val="30"/>
        </w:rPr>
        <w:t xml:space="preserve">Слово по данному вопросу предоставляется 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председателя Комитета Александру Анатольевичу Чубарову.</w:t>
      </w:r>
    </w:p>
    <w:p w:rsidR="001335A7" w:rsidRPr="00955A3F" w:rsidRDefault="00900CE0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hAnsi="Times New Roman" w:cs="Times New Roman"/>
          <w:sz w:val="30"/>
          <w:szCs w:val="30"/>
        </w:rPr>
        <w:t xml:space="preserve">Пожалуйста, 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Александр Анатольевич</w:t>
      </w:r>
      <w:r w:rsidRPr="00955A3F">
        <w:rPr>
          <w:rFonts w:ascii="Times New Roman" w:hAnsi="Times New Roman" w:cs="Times New Roman"/>
          <w:sz w:val="30"/>
          <w:szCs w:val="30"/>
        </w:rPr>
        <w:t>.</w:t>
      </w:r>
    </w:p>
    <w:p w:rsidR="00F31697" w:rsidRPr="00955A3F" w:rsidRDefault="00F31697" w:rsidP="00955A3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35A7" w:rsidRPr="00955A3F" w:rsidRDefault="001335A7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A3F">
        <w:rPr>
          <w:rFonts w:ascii="Times New Roman" w:hAnsi="Times New Roman" w:cs="Times New Roman"/>
          <w:b/>
          <w:sz w:val="30"/>
          <w:szCs w:val="30"/>
        </w:rPr>
        <w:t>(выступление А.А. Чубарова)</w:t>
      </w:r>
    </w:p>
    <w:p w:rsidR="00F31697" w:rsidRPr="00955A3F" w:rsidRDefault="00F31697" w:rsidP="00955A3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2554" w:rsidRPr="00955A3F" w:rsidRDefault="001335A7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7F3821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7F3821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Спасибо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Александр Анатольевич.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Идея нам была подброшена, внесена, предложена МЧС нашей </w:t>
      </w:r>
      <w:r w:rsidR="007F382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еспублики. Разработку в</w:t>
      </w:r>
      <w:r w:rsidR="007F382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качестве законодательной инициативы взял на себя Александр Анатольевич Чубаров, он и вносит. Основательно проработано рабочей группой, во главе с</w:t>
      </w:r>
      <w:r w:rsidR="007F382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ним. Какие будут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вопросы? 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Пожалуйста</w:t>
      </w:r>
      <w:r w:rsidR="00082C7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82C7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аключения все есть, положительные.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Нет вопросов? В основном по законопроектам</w:t>
      </w:r>
      <w:r w:rsidR="00082C7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связанным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82C7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 привидением в соответствие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обычно и не бывает</w:t>
      </w:r>
      <w:r w:rsidR="00082C7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(вопросов)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всю работу обычно проделывает федеральный центр в этой части.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Тогда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ставим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</w:t>
      </w:r>
      <w:r w:rsidR="00082C7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900CE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голосование, уважаемые коллеги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082C70" w:rsidRPr="00955A3F" w:rsidRDefault="00082C70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2C70" w:rsidRPr="00955A3F" w:rsidRDefault="00082C70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(голосование)</w:t>
      </w:r>
    </w:p>
    <w:p w:rsidR="00082C70" w:rsidRPr="00955A3F" w:rsidRDefault="00082C70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82C70" w:rsidRPr="00955A3F" w:rsidRDefault="00082C70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 Ш.Ш., Чубаров А.А., Абдулхаков Р.Р., Бикеев И.И., Власов</w:t>
      </w:r>
      <w:r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В.А., Гарифуллин М.З., </w:t>
      </w:r>
      <w:r w:rsidRPr="00955A3F">
        <w:rPr>
          <w:rFonts w:ascii="Times New Roman" w:eastAsia="Calibri" w:hAnsi="Times New Roman" w:cs="Times New Roman"/>
          <w:sz w:val="30"/>
          <w:szCs w:val="30"/>
        </w:rPr>
        <w:t>Мухаметшин А.А.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Шамилов И.А.</w:t>
      </w:r>
    </w:p>
    <w:p w:rsidR="00082C70" w:rsidRPr="00955A3F" w:rsidRDefault="00082C70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82C70" w:rsidRPr="00955A3F" w:rsidRDefault="00082C70" w:rsidP="00955A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 – 0; воздерж. – 0</w:t>
      </w:r>
    </w:p>
    <w:p w:rsidR="00082C70" w:rsidRPr="00955A3F" w:rsidRDefault="00082C70" w:rsidP="0095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14C76" w:rsidRPr="00955A3F" w:rsidRDefault="00BA2554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Ягудин</w:t>
      </w:r>
      <w:r w:rsidR="00082C70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082C70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1335A7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Спасибо</w:t>
      </w:r>
      <w:r w:rsidR="00014C7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Переходим к следующему вопросу. </w:t>
      </w:r>
      <w:r w:rsidR="00082C7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014C76" w:rsidRPr="00955A3F">
        <w:rPr>
          <w:rFonts w:ascii="Times New Roman" w:hAnsi="Times New Roman" w:cs="Times New Roman"/>
          <w:sz w:val="30"/>
          <w:szCs w:val="30"/>
        </w:rPr>
        <w:t>О проекте закона Республики Татарстан «О</w:t>
      </w:r>
      <w:r w:rsidR="00082C70" w:rsidRPr="00955A3F">
        <w:rPr>
          <w:rFonts w:ascii="Times New Roman" w:hAnsi="Times New Roman" w:cs="Times New Roman"/>
          <w:sz w:val="30"/>
          <w:szCs w:val="30"/>
        </w:rPr>
        <w:t xml:space="preserve"> </w:t>
      </w:r>
      <w:r w:rsidR="00014C76" w:rsidRPr="00955A3F">
        <w:rPr>
          <w:rFonts w:ascii="Times New Roman" w:hAnsi="Times New Roman" w:cs="Times New Roman"/>
          <w:sz w:val="30"/>
          <w:szCs w:val="30"/>
        </w:rPr>
        <w:t>внесении изменений в Закон Республики Татарстан «Об обращениях граждан в Республике Татарстан».</w:t>
      </w:r>
    </w:p>
    <w:p w:rsidR="00014C76" w:rsidRPr="00955A3F" w:rsidRDefault="00014C76" w:rsidP="00955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hAnsi="Times New Roman" w:cs="Times New Roman"/>
          <w:sz w:val="30"/>
          <w:szCs w:val="30"/>
        </w:rPr>
        <w:t xml:space="preserve">Опять, слово по данному вопросу предоставляется 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председателя Комитета Александру Анатольевичу Чубарову.</w:t>
      </w:r>
    </w:p>
    <w:p w:rsidR="00014C76" w:rsidRPr="00955A3F" w:rsidRDefault="00014C76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hAnsi="Times New Roman" w:cs="Times New Roman"/>
          <w:sz w:val="30"/>
          <w:szCs w:val="30"/>
        </w:rPr>
        <w:t xml:space="preserve">Пожалуйста, 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Александр Анатольевич</w:t>
      </w:r>
      <w:r w:rsidRPr="00955A3F">
        <w:rPr>
          <w:rFonts w:ascii="Times New Roman" w:hAnsi="Times New Roman" w:cs="Times New Roman"/>
          <w:sz w:val="30"/>
          <w:szCs w:val="30"/>
        </w:rPr>
        <w:t>.</w:t>
      </w:r>
    </w:p>
    <w:p w:rsidR="001335A7" w:rsidRPr="00955A3F" w:rsidRDefault="001335A7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C41" w:rsidRPr="00955A3F" w:rsidRDefault="00014C76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A3F">
        <w:rPr>
          <w:rFonts w:ascii="Times New Roman" w:hAnsi="Times New Roman" w:cs="Times New Roman"/>
          <w:b/>
          <w:sz w:val="30"/>
          <w:szCs w:val="30"/>
        </w:rPr>
        <w:t>(выступление А.А. Чубарова)</w:t>
      </w:r>
    </w:p>
    <w:p w:rsidR="00014C76" w:rsidRPr="00955A3F" w:rsidRDefault="00014C76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4C76" w:rsidRPr="00955A3F" w:rsidRDefault="00014C76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</w:t>
      </w:r>
      <w:r w:rsidR="009A18F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асибо. Тут возникает вопрос, а если, как это иногда бывает, Государственная Дума работает не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18F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спеша, и там затянется, а у нас регламент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ные</w:t>
      </w:r>
      <w:r w:rsidR="009A18F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сроки между первым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="009A18F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вторым чтением, что будем делать?</w:t>
      </w:r>
    </w:p>
    <w:p w:rsidR="009A18F8" w:rsidRPr="00955A3F" w:rsidRDefault="009A18F8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Чубаров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А.А.: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Мы как раз успеваем принять в установленные сроки. В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окончательном чтении. Если в октябре или в начале ноября Государственная Дума не примет никаких изменений по этому поводу, то мы примем его в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третьем чтении в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таком виде, в каком я сегодня докладываю.</w:t>
      </w:r>
    </w:p>
    <w:p w:rsidR="009A18F8" w:rsidRPr="00955A3F" w:rsidRDefault="009A18F8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Хорошо, уважаемые коллеги, есть ли вопросы?</w:t>
      </w:r>
    </w:p>
    <w:p w:rsidR="009A18F8" w:rsidRPr="00955A3F" w:rsidRDefault="003E5D38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Бикеев И.И.</w:t>
      </w:r>
      <w:r w:rsidR="009A18F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Один вопрос, </w:t>
      </w:r>
      <w:r w:rsidR="009A18F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Александр Анатольевич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П</w:t>
      </w:r>
      <w:r w:rsidR="009A18F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редлагаемое затрагивает работу депутатского корпуса?</w:t>
      </w:r>
    </w:p>
    <w:p w:rsidR="009A18F8" w:rsidRPr="00955A3F" w:rsidRDefault="009A18F8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Чубаров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А.А.: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Нет.</w:t>
      </w:r>
    </w:p>
    <w:p w:rsidR="009A18F8" w:rsidRPr="00955A3F" w:rsidRDefault="009A18F8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конечно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может затронуть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Е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сли конкретно, то мы уже имеем примеры, когда через социальные сети всему депутатскому корпусу, ста депутатам присылается один и тот же текст</w:t>
      </w:r>
      <w:r w:rsidR="00D755FC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D755FC" w:rsidRPr="00955A3F" w:rsidRDefault="00D755FC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Чубаров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А.А.: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Это отдельный вопрос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то касается 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непосредственно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этой новеллы, которая вносится в соответствии с </w:t>
      </w:r>
      <w:r w:rsidR="003E5D38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федеральным законом, – н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епосредственно депутатов это не затрагивает.</w:t>
      </w:r>
    </w:p>
    <w:p w:rsidR="00D755FC" w:rsidRPr="00955A3F" w:rsidRDefault="00D755FC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3E5D38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Это наглядный пример, данные законопроекты, федеральные тоже, что внес</w:t>
      </w:r>
      <w:r w:rsidR="00403F3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такие изменения</w:t>
      </w:r>
      <w:r w:rsidR="00403F3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когда законодательство </w:t>
      </w:r>
      <w:r w:rsidR="00403F3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поспешае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 за жизнью. Социальные сети вводятся</w:t>
      </w:r>
      <w:r w:rsidR="00403F3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Л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адно.</w:t>
      </w:r>
    </w:p>
    <w:p w:rsidR="00D755FC" w:rsidRPr="00955A3F" w:rsidRDefault="00403F33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Шамилов И.А.</w:t>
      </w:r>
      <w:r w:rsidR="00D755FC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D755FC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Возможно</w:t>
      </w:r>
      <w:r w:rsidR="00556F8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вопрос</w:t>
      </w:r>
      <w:r w:rsidR="00D755FC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литературный, вот во многих местах заменено слово «первоочередной» на «внеочередной». В ч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D755FC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 разница? Когда закон</w:t>
      </w:r>
      <w:r w:rsidR="00556F8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опроект</w:t>
      </w:r>
      <w:r w:rsidR="00D755FC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прописывался, он был </w:t>
      </w:r>
      <w:r w:rsidR="00556F8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прописан «</w:t>
      </w:r>
      <w:r w:rsidR="00D755FC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первоочередной</w:t>
      </w:r>
      <w:r w:rsidR="00556F8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D755FC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556F8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 тоже были </w:t>
      </w:r>
      <w:r w:rsidR="00D755FC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какие</w:t>
      </w:r>
      <w:r w:rsidR="00556F8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-то</w:t>
      </w:r>
      <w:r w:rsidR="00D755FC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аргументы</w:t>
      </w:r>
      <w:r w:rsidR="00556F8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D755FC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Сейчас прошло время, мы меняем.</w:t>
      </w:r>
    </w:p>
    <w:p w:rsidR="00D755FC" w:rsidRPr="00955A3F" w:rsidRDefault="00D755FC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Чубаров</w:t>
      </w:r>
      <w:r w:rsidR="00556F84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А.А.:</w:t>
      </w:r>
      <w:r w:rsidR="00556F84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Мы отдали приоритет Указ</w:t>
      </w:r>
      <w:r w:rsidR="00556F8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Президента </w:t>
      </w:r>
      <w:r w:rsidR="00556F8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Российской Федерации, в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котором указано по этим категориям граждан, что они прини</w:t>
      </w:r>
      <w:r w:rsidR="00556F8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маются во внеочередном порядке.</w:t>
      </w:r>
    </w:p>
    <w:p w:rsidR="00D755FC" w:rsidRPr="00955A3F" w:rsidRDefault="00D755FC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556F84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556F84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Других вопросов нет? Ставлю на </w:t>
      </w:r>
      <w:r w:rsidR="008B36F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голосование, уважаемые коллеги, прошу голосовать.</w:t>
      </w:r>
    </w:p>
    <w:p w:rsidR="008B36F4" w:rsidRPr="00955A3F" w:rsidRDefault="008B36F4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36F4" w:rsidRPr="00955A3F" w:rsidRDefault="008B36F4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(голосование)</w:t>
      </w:r>
    </w:p>
    <w:p w:rsidR="008B36F4" w:rsidRPr="00955A3F" w:rsidRDefault="008B36F4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B36F4" w:rsidRPr="00955A3F" w:rsidRDefault="008B36F4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за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 Ш.Ш., Чубаров А.А., Абдулхаков Р.Р., Бикеев И.И., Власов</w:t>
      </w:r>
      <w:r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В.А., Гарифуллин М.З., </w:t>
      </w:r>
      <w:r w:rsidRPr="00955A3F">
        <w:rPr>
          <w:rFonts w:ascii="Times New Roman" w:eastAsia="Calibri" w:hAnsi="Times New Roman" w:cs="Times New Roman"/>
          <w:sz w:val="30"/>
          <w:szCs w:val="30"/>
        </w:rPr>
        <w:t>Мухаметшин А.А.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Шамилов И.А.</w:t>
      </w:r>
    </w:p>
    <w:p w:rsidR="008B36F4" w:rsidRPr="00955A3F" w:rsidRDefault="008B36F4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B36F4" w:rsidRPr="00955A3F" w:rsidRDefault="008B36F4" w:rsidP="00955A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 – 0; воздерж. – 0</w:t>
      </w:r>
    </w:p>
    <w:p w:rsidR="008B36F4" w:rsidRPr="00955A3F" w:rsidRDefault="008B36F4" w:rsidP="0095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0688A" w:rsidRPr="00955A3F" w:rsidRDefault="00D755FC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B0449F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B0449F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B0449F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Двигаемся дальше. </w:t>
      </w:r>
      <w:r w:rsidR="0090688A" w:rsidRPr="00955A3F">
        <w:rPr>
          <w:rFonts w:ascii="Times New Roman" w:eastAsia="Calibri" w:hAnsi="Times New Roman" w:cs="Times New Roman"/>
          <w:sz w:val="30"/>
          <w:szCs w:val="30"/>
        </w:rPr>
        <w:t xml:space="preserve">Следующий, пятый вопрос: </w:t>
      </w:r>
      <w:r w:rsidR="00B0449F" w:rsidRPr="00955A3F">
        <w:rPr>
          <w:rFonts w:ascii="Times New Roman" w:eastAsia="Calibri" w:hAnsi="Times New Roman" w:cs="Times New Roman"/>
          <w:sz w:val="30"/>
          <w:szCs w:val="30"/>
        </w:rPr>
        <w:t>«О </w:t>
      </w:r>
      <w:r w:rsidR="0090688A" w:rsidRPr="00955A3F">
        <w:rPr>
          <w:rFonts w:ascii="Times New Roman" w:hAnsi="Times New Roman" w:cs="Times New Roman"/>
          <w:sz w:val="30"/>
          <w:szCs w:val="30"/>
        </w:rPr>
        <w:t>законодательной инициативе Государственного Совета Республики Татарстан о внесении изменений в Кодекс Российской Федерации об</w:t>
      </w:r>
      <w:r w:rsidR="00B0449F" w:rsidRPr="00955A3F">
        <w:rPr>
          <w:rFonts w:ascii="Times New Roman" w:hAnsi="Times New Roman" w:cs="Times New Roman"/>
          <w:sz w:val="30"/>
          <w:szCs w:val="30"/>
        </w:rPr>
        <w:t> </w:t>
      </w:r>
      <w:r w:rsidR="0090688A" w:rsidRPr="00955A3F">
        <w:rPr>
          <w:rFonts w:ascii="Times New Roman" w:hAnsi="Times New Roman" w:cs="Times New Roman"/>
          <w:sz w:val="30"/>
          <w:szCs w:val="30"/>
        </w:rPr>
        <w:t>административных правонарушениях</w:t>
      </w:r>
      <w:r w:rsidR="00B0449F" w:rsidRPr="00955A3F">
        <w:rPr>
          <w:rFonts w:ascii="Times New Roman" w:hAnsi="Times New Roman" w:cs="Times New Roman"/>
          <w:sz w:val="30"/>
          <w:szCs w:val="30"/>
        </w:rPr>
        <w:t>»</w:t>
      </w:r>
      <w:r w:rsidR="0090688A" w:rsidRPr="00955A3F">
        <w:rPr>
          <w:rFonts w:ascii="Times New Roman" w:hAnsi="Times New Roman" w:cs="Times New Roman"/>
          <w:sz w:val="30"/>
          <w:szCs w:val="30"/>
        </w:rPr>
        <w:t>.</w:t>
      </w:r>
    </w:p>
    <w:p w:rsidR="0090688A" w:rsidRPr="00955A3F" w:rsidRDefault="0090688A" w:rsidP="00955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hAnsi="Times New Roman" w:cs="Times New Roman"/>
          <w:sz w:val="30"/>
          <w:szCs w:val="30"/>
        </w:rPr>
        <w:t xml:space="preserve">Слово по данному вопросу предоставляется 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председателя Комитета Александру Анатольевичу Ч</w:t>
      </w:r>
      <w:r w:rsidR="003D1450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убарову.</w:t>
      </w:r>
    </w:p>
    <w:p w:rsidR="00D755FC" w:rsidRPr="00955A3F" w:rsidRDefault="00D755FC" w:rsidP="00955A3F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0688A" w:rsidRPr="00955A3F" w:rsidRDefault="0090688A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A3F">
        <w:rPr>
          <w:rFonts w:ascii="Times New Roman" w:hAnsi="Times New Roman" w:cs="Times New Roman"/>
          <w:b/>
          <w:sz w:val="30"/>
          <w:szCs w:val="30"/>
        </w:rPr>
        <w:t>(выступление А.А. Чубарова)</w:t>
      </w:r>
    </w:p>
    <w:p w:rsidR="0090688A" w:rsidRPr="00955A3F" w:rsidRDefault="0090688A" w:rsidP="00955A3F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0688A" w:rsidRPr="00955A3F" w:rsidRDefault="007E64B9" w:rsidP="0095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531340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531340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Calibri" w:hAnsi="Times New Roman" w:cs="Times New Roman"/>
          <w:sz w:val="30"/>
          <w:szCs w:val="30"/>
        </w:rPr>
        <w:t>Спасибо, Александр Анатольевич. Уважаемые коллеги, пожалуйста, вопросы. Законопроект актуаль</w:t>
      </w:r>
      <w:r w:rsidR="003D1450" w:rsidRPr="00955A3F">
        <w:rPr>
          <w:rFonts w:ascii="Times New Roman" w:eastAsia="Calibri" w:hAnsi="Times New Roman" w:cs="Times New Roman"/>
          <w:sz w:val="30"/>
          <w:szCs w:val="30"/>
        </w:rPr>
        <w:t>нейши</w:t>
      </w:r>
      <w:r w:rsidRPr="00955A3F">
        <w:rPr>
          <w:rFonts w:ascii="Times New Roman" w:eastAsia="Calibri" w:hAnsi="Times New Roman" w:cs="Times New Roman"/>
          <w:sz w:val="30"/>
          <w:szCs w:val="30"/>
        </w:rPr>
        <w:t>й.</w:t>
      </w:r>
    </w:p>
    <w:p w:rsidR="007E64B9" w:rsidRPr="00955A3F" w:rsidRDefault="003D1450" w:rsidP="0095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5A3F">
        <w:rPr>
          <w:rFonts w:ascii="Times New Roman" w:eastAsia="Calibri" w:hAnsi="Times New Roman" w:cs="Times New Roman"/>
          <w:b/>
          <w:sz w:val="30"/>
          <w:szCs w:val="30"/>
        </w:rPr>
        <w:t>Шамилов И.А.</w:t>
      </w:r>
      <w:r w:rsidR="007E64B9" w:rsidRPr="00955A3F">
        <w:rPr>
          <w:rFonts w:ascii="Times New Roman" w:eastAsia="Calibri" w:hAnsi="Times New Roman" w:cs="Times New Roman"/>
          <w:sz w:val="30"/>
          <w:szCs w:val="30"/>
        </w:rPr>
        <w:t>:</w:t>
      </w:r>
      <w:r w:rsidRPr="00955A3F">
        <w:rPr>
          <w:rFonts w:ascii="Times New Roman" w:eastAsia="Calibri" w:hAnsi="Times New Roman" w:cs="Times New Roman"/>
          <w:sz w:val="30"/>
          <w:szCs w:val="30"/>
        </w:rPr>
        <w:t xml:space="preserve"> Крайне важный законопроект. Я думаю, что никто не сомневается, что его надо принимать. </w:t>
      </w:r>
      <w:r w:rsidR="007E64B9" w:rsidRPr="00955A3F">
        <w:rPr>
          <w:rFonts w:ascii="Times New Roman" w:eastAsia="Calibri" w:hAnsi="Times New Roman" w:cs="Times New Roman"/>
          <w:sz w:val="30"/>
          <w:szCs w:val="30"/>
        </w:rPr>
        <w:t>У меня такой вопрос, технический, первоначально за какие</w:t>
      </w:r>
      <w:r w:rsidRPr="00955A3F">
        <w:rPr>
          <w:rFonts w:ascii="Times New Roman" w:eastAsia="Calibri" w:hAnsi="Times New Roman" w:cs="Times New Roman"/>
          <w:sz w:val="30"/>
          <w:szCs w:val="30"/>
        </w:rPr>
        <w:t>-</w:t>
      </w:r>
      <w:r w:rsidR="007E64B9" w:rsidRPr="00955A3F">
        <w:rPr>
          <w:rFonts w:ascii="Times New Roman" w:eastAsia="Calibri" w:hAnsi="Times New Roman" w:cs="Times New Roman"/>
          <w:sz w:val="30"/>
          <w:szCs w:val="30"/>
        </w:rPr>
        <w:t>либо действия, которые сразу не подпадают под уголовный кодекс, а под КоАП, действуя за рубежом, привлечение будет дистан</w:t>
      </w:r>
      <w:r w:rsidRPr="00955A3F">
        <w:rPr>
          <w:rFonts w:ascii="Times New Roman" w:eastAsia="Calibri" w:hAnsi="Times New Roman" w:cs="Times New Roman"/>
          <w:sz w:val="30"/>
          <w:szCs w:val="30"/>
        </w:rPr>
        <w:t>ционное, да? Правильно понимаю?</w:t>
      </w:r>
    </w:p>
    <w:p w:rsidR="003E21BB" w:rsidRPr="00955A3F" w:rsidRDefault="007E64B9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Чубаров</w:t>
      </w:r>
      <w:r w:rsidR="003D1450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А.А.:</w:t>
      </w:r>
      <w:r w:rsidR="003D1450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первоначально будет привлечение</w:t>
      </w:r>
      <w:r w:rsidR="003D145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 административной ответственности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Да, то есть у законодателя появляется возможность без нахождения его на территории </w:t>
      </w:r>
      <w:r w:rsidR="003D145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России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ввести административное дело дистанционно. Он находится за пределами Р</w:t>
      </w:r>
      <w:r w:rsidR="003D145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оссийской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</w:t>
      </w:r>
      <w:r w:rsidR="003D145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едерации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совершил административное правонарушение, в зависимости от статьи, и его привлекает российский суд за совершение деяния на территории иностранного государства. А если он совершает</w:t>
      </w:r>
      <w:r w:rsidR="003D145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дальнейшем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повторное</w:t>
      </w:r>
      <w:r w:rsidR="003D145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подобное административное правонарушение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то возникает возможность также дистанционно привлечь его к уголовной ответственности.</w:t>
      </w:r>
    </w:p>
    <w:p w:rsidR="007E64B9" w:rsidRPr="00955A3F" w:rsidRDefault="003E21BB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3D1450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3D1450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Вопросы?</w:t>
      </w:r>
      <w:r w:rsidR="007E64B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Уважаемые коллеги</w:t>
      </w:r>
      <w:r w:rsidR="00C6554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если вопросов нет. У нас появились комментаторы, бывшие наши известные деятели, даже кумиры, вот переродились таким образом, наносят вред обществу, государству и так далее. Вопроса актуальность тоже значительная. Поэтому ставлю на голосование проект постановлени</w:t>
      </w:r>
      <w:r w:rsidR="001E236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я, подготовленный</w:t>
      </w:r>
      <w:r w:rsidR="00C6554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данному вопросу.</w:t>
      </w:r>
    </w:p>
    <w:p w:rsidR="001E2364" w:rsidRPr="00955A3F" w:rsidRDefault="001E2364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2364" w:rsidRPr="00955A3F" w:rsidRDefault="001E2364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(голосование)</w:t>
      </w:r>
    </w:p>
    <w:p w:rsidR="001E2364" w:rsidRPr="00955A3F" w:rsidRDefault="001E2364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2364" w:rsidRPr="00955A3F" w:rsidRDefault="001E2364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 Ш.Ш., Чубаров А.А., Абдулхаков Р.Р., Бикеев И.И., Власов</w:t>
      </w:r>
      <w:r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В.А., Гарифуллин М.З., </w:t>
      </w:r>
      <w:r w:rsidRPr="00955A3F">
        <w:rPr>
          <w:rFonts w:ascii="Times New Roman" w:eastAsia="Calibri" w:hAnsi="Times New Roman" w:cs="Times New Roman"/>
          <w:sz w:val="30"/>
          <w:szCs w:val="30"/>
        </w:rPr>
        <w:t>Мухаметшин А.А.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Шамилов И.А.</w:t>
      </w:r>
    </w:p>
    <w:p w:rsidR="001E2364" w:rsidRPr="00955A3F" w:rsidRDefault="001E2364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2364" w:rsidRPr="00955A3F" w:rsidRDefault="001E2364" w:rsidP="00955A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против – 0; воздерж. – 0</w:t>
      </w:r>
    </w:p>
    <w:p w:rsidR="001E2364" w:rsidRPr="00955A3F" w:rsidRDefault="001E2364" w:rsidP="0095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65546" w:rsidRPr="00955A3F" w:rsidRDefault="00C65546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1E2364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1E2364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Спасибо, движемся дальше. </w:t>
      </w:r>
      <w:r w:rsidRPr="00955A3F">
        <w:rPr>
          <w:rFonts w:ascii="Times New Roman" w:hAnsi="Times New Roman" w:cs="Times New Roman"/>
          <w:bCs/>
          <w:sz w:val="30"/>
          <w:szCs w:val="30"/>
        </w:rPr>
        <w:t>Шестой вопрос:</w:t>
      </w:r>
      <w:r w:rsidRPr="00955A3F">
        <w:rPr>
          <w:rFonts w:ascii="Times New Roman" w:hAnsi="Times New Roman" w:cs="Times New Roman"/>
          <w:sz w:val="30"/>
          <w:szCs w:val="30"/>
        </w:rPr>
        <w:t xml:space="preserve"> </w:t>
      </w:r>
      <w:r w:rsidR="001E2364" w:rsidRPr="00955A3F">
        <w:rPr>
          <w:rFonts w:ascii="Times New Roman" w:hAnsi="Times New Roman" w:cs="Times New Roman"/>
          <w:sz w:val="30"/>
          <w:szCs w:val="30"/>
        </w:rPr>
        <w:t>«</w:t>
      </w:r>
      <w:r w:rsidRPr="00955A3F">
        <w:rPr>
          <w:rFonts w:ascii="Times New Roman" w:hAnsi="Times New Roman" w:cs="Times New Roman"/>
          <w:sz w:val="30"/>
          <w:szCs w:val="30"/>
        </w:rPr>
        <w:t>О</w:t>
      </w:r>
      <w:r w:rsidR="001E2364"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hAnsi="Times New Roman" w:cs="Times New Roman"/>
          <w:sz w:val="30"/>
          <w:szCs w:val="30"/>
        </w:rPr>
        <w:t>законодательной инициативе Государственного Совета Республики Татарстан о внесении изменений в статью 24 Федерального закона «О</w:t>
      </w:r>
      <w:r w:rsidR="001E2364"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hAnsi="Times New Roman" w:cs="Times New Roman"/>
          <w:sz w:val="30"/>
          <w:szCs w:val="30"/>
        </w:rPr>
        <w:t>воинской обязанности и военной службе» и статью 4 Федерального закона «Об</w:t>
      </w:r>
      <w:r w:rsidR="001E2364"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hAnsi="Times New Roman" w:cs="Times New Roman"/>
          <w:sz w:val="30"/>
          <w:szCs w:val="30"/>
        </w:rPr>
        <w:t>альтернативной гражданской службе».</w:t>
      </w:r>
    </w:p>
    <w:p w:rsidR="00C65546" w:rsidRPr="00955A3F" w:rsidRDefault="00C65546" w:rsidP="00955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hAnsi="Times New Roman" w:cs="Times New Roman"/>
          <w:sz w:val="30"/>
          <w:szCs w:val="30"/>
        </w:rPr>
        <w:t xml:space="preserve">Слово предоставляется 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председателя Комитета Александру Анатольевичу Чубарову.</w:t>
      </w:r>
      <w:r w:rsidR="00233867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A54A4" w:rsidRPr="00955A3F">
        <w:rPr>
          <w:rFonts w:ascii="Times New Roman" w:hAnsi="Times New Roman" w:cs="Times New Roman"/>
          <w:sz w:val="30"/>
          <w:szCs w:val="30"/>
        </w:rPr>
        <w:t xml:space="preserve">Проработал он с рабочей группой этот вопрос, который был внесен </w:t>
      </w:r>
      <w:r w:rsidR="00233867" w:rsidRPr="00955A3F">
        <w:rPr>
          <w:rFonts w:ascii="Times New Roman" w:hAnsi="Times New Roman" w:cs="Times New Roman"/>
          <w:sz w:val="30"/>
          <w:szCs w:val="30"/>
        </w:rPr>
        <w:t>«</w:t>
      </w:r>
      <w:r w:rsidR="00DA54A4" w:rsidRPr="00955A3F">
        <w:rPr>
          <w:rFonts w:ascii="Times New Roman" w:hAnsi="Times New Roman" w:cs="Times New Roman"/>
          <w:sz w:val="30"/>
          <w:szCs w:val="30"/>
        </w:rPr>
        <w:t>КАМАЗ</w:t>
      </w:r>
      <w:r w:rsidR="00233867" w:rsidRPr="00955A3F">
        <w:rPr>
          <w:rFonts w:ascii="Times New Roman" w:hAnsi="Times New Roman" w:cs="Times New Roman"/>
          <w:sz w:val="30"/>
          <w:szCs w:val="30"/>
        </w:rPr>
        <w:t>ом»</w:t>
      </w:r>
      <w:r w:rsidRPr="00955A3F">
        <w:rPr>
          <w:rFonts w:ascii="Times New Roman" w:hAnsi="Times New Roman" w:cs="Times New Roman"/>
          <w:sz w:val="30"/>
          <w:szCs w:val="30"/>
        </w:rPr>
        <w:t>.</w:t>
      </w:r>
    </w:p>
    <w:p w:rsidR="00C65546" w:rsidRPr="00955A3F" w:rsidRDefault="00C65546" w:rsidP="00955A3F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4A4" w:rsidRPr="00955A3F" w:rsidRDefault="00DA54A4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A3F">
        <w:rPr>
          <w:rFonts w:ascii="Times New Roman" w:hAnsi="Times New Roman" w:cs="Times New Roman"/>
          <w:b/>
          <w:sz w:val="30"/>
          <w:szCs w:val="30"/>
        </w:rPr>
        <w:t>(выступление А.А. Чубарова)</w:t>
      </w:r>
    </w:p>
    <w:p w:rsidR="00DA54A4" w:rsidRPr="00955A3F" w:rsidRDefault="00DA54A4" w:rsidP="00955A3F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4A4" w:rsidRPr="00955A3F" w:rsidRDefault="00DA54A4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6853A0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6853A0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Спасибо, Александр Анатольевич. Уважаемые коллеги, у</w:t>
      </w:r>
      <w:r w:rsidR="006853A0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кого вопросы?</w:t>
      </w:r>
    </w:p>
    <w:p w:rsidR="007137E6" w:rsidRPr="00955A3F" w:rsidRDefault="006853A0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Власов В.А.</w:t>
      </w:r>
      <w:r w:rsidR="007137E6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7137E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Александр Анатольевич, вот у вас в выступлении прозвучало такое выражение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7137E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направление призывников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7137E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Это функция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видимо,</w:t>
      </w:r>
      <w:r w:rsidR="007137E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военкомата? Направление или предложение пройти альтернативную службу? Направление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 это жесткое решение.</w:t>
      </w:r>
    </w:p>
    <w:p w:rsidR="007D0C91" w:rsidRPr="00955A3F" w:rsidRDefault="007137E6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Чубаров</w:t>
      </w:r>
      <w:r w:rsidR="008C44D1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А.А.:</w:t>
      </w:r>
      <w:r w:rsidR="008C44D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Там по согласованию, и военкомат в этом осведомлен</w:t>
      </w:r>
      <w:r w:rsidR="007D0C9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и</w:t>
      </w:r>
      <w:r w:rsidR="008C44D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7D0C9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сам призывник, у которого наступил призывной возраст, выбирает альтернативную службу. Но больше по предложению. Или ид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7D0C9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 служить, или</w:t>
      </w:r>
      <w:r w:rsidR="008C44D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7D0C9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ид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7D0C9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 на альтернативную военную службу.</w:t>
      </w:r>
    </w:p>
    <w:p w:rsidR="007137E6" w:rsidRPr="00955A3F" w:rsidRDefault="008C44D1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Бикеев И.И.</w:t>
      </w:r>
      <w:r w:rsidR="007D0C91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7D0C9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Проводилась ли оценка регулирующего действия? Не</w:t>
      </w:r>
      <w:r w:rsidRPr="00955A3F">
        <w:rPr>
          <w:rFonts w:ascii="Times New Roman" w:hAnsi="Times New Roman" w:cs="Times New Roman"/>
          <w:sz w:val="30"/>
          <w:szCs w:val="30"/>
        </w:rPr>
        <w:t> </w:t>
      </w:r>
      <w:r w:rsidR="007D0C9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будет ли такой законопроект стимулировать людей к ал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ьтернативной службе еще больше?</w:t>
      </w:r>
    </w:p>
    <w:p w:rsidR="00851DAD" w:rsidRPr="00955A3F" w:rsidRDefault="007B53AB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Шамилов И</w:t>
      </w:r>
      <w:r w:rsidR="007D0C91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.А.: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7D0C9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 нас альтернативную службу в целом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России</w:t>
      </w:r>
      <w:r w:rsidR="007D0C9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около 1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7D0C9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 тысяч человек проходят, при мобилиз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ацио</w:t>
      </w:r>
      <w:r w:rsidR="007D0C9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нном ресурсе 30 миллионов. Поэтому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позвольте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извините,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вклинился.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редложения поступили после совещания Сов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беза Татарстана 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 раз по кадровым вопросам. Я несколько удивл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н, что инициативу проявил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КАМАЗ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потому что у нас очень много оборо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нных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предприятий, которые еще в худшем состоянии находятся в плане кадров. Понимаете,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что 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все предприятия, которые работали раньше в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односменную работу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перешли на три смены. То есть 500 человек работало, заказы появились, то есть надо набрать </w:t>
      </w:r>
      <w:r w:rsidR="0006024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еще 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500, и ещ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сверху тысяча. Значит</w:t>
      </w:r>
      <w:r w:rsidR="0006024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людей у нас нет просто</w:t>
      </w:r>
      <w:r w:rsidR="0006024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напросто. Оборонная промышленность потребовала очень серьезные </w:t>
      </w:r>
      <w:r w:rsidR="0006024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трудовые</w:t>
      </w:r>
      <w:r w:rsidR="00B9471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ресурсы.</w:t>
      </w:r>
      <w:r w:rsidR="0006024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Ж</w:t>
      </w:r>
      <w:r w:rsidR="002446B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елающие есть, мы же помогаем и</w:t>
      </w:r>
      <w:r w:rsidR="0006024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2446B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гуманитарной помощью и работаем с военкоматом постоянно, и желающие прийти на оборонное предприятие есть. Мы получаем для них и отсрочку, но необходимо здесь законодательно укрепить, чтобы это не было</w:t>
      </w:r>
      <w:r w:rsidR="00851DAD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как бы</w:t>
      </w:r>
      <w:r w:rsidR="002446B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определ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2446B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нной договор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2446B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нностью с военкомат</w:t>
      </w:r>
      <w:r w:rsidR="00851DAD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2446B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="00851DAD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="002446B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2446BF" w:rsidRPr="00955A3F" w:rsidRDefault="00851DAD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Чубаров А.А.: </w:t>
      </w:r>
      <w:r w:rsidR="002446BF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Было сказано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количество</w:t>
      </w:r>
      <w:r w:rsidR="002446BF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проходящих альтернативную службу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ничтожно мало по сравнению с призывом, который осуществляется. Во-вторых, мы подразумеваем то, что альтернативную службу тех, кто будет проходить на оборонно-промышленном комплексе, там количество рабочих тоже установлено. П</w:t>
      </w:r>
      <w:r w:rsidR="002446BF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оэтому каких-либо коллизий, связанных с тем, что массовое движение молод</w:t>
      </w:r>
      <w:r w:rsidR="0094217A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2446BF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жи в пользу альтернативной службы, мы оценива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ли</w:t>
      </w:r>
      <w:r w:rsidR="002446BF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дума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ли</w:t>
      </w:r>
      <w:r w:rsidR="002446BF"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здесь нет вопросов.</w:t>
      </w:r>
    </w:p>
    <w:p w:rsidR="0070152B" w:rsidRPr="00955A3F" w:rsidRDefault="002446BF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851DAD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851DAD" w:rsidRPr="00955A3F">
        <w:rPr>
          <w:rFonts w:ascii="Times New Roman" w:hAnsi="Times New Roman" w:cs="Times New Roman"/>
          <w:sz w:val="30"/>
          <w:szCs w:val="30"/>
        </w:rPr>
        <w:t> </w:t>
      </w:r>
      <w:r w:rsidR="00851DAD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Спасибо.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51DAD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сть вопросы? Если вопросов нет, буквально два слова. Мы все с вами понимаем, что победа ку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тся не только на поле боя, но и в тылу тоже, на предприятиях, </w:t>
      </w:r>
      <w:r w:rsidR="00851DAD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организациях, </w:t>
      </w:r>
      <w:r w:rsidR="00C2300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трудовых коллективах. И</w:t>
      </w:r>
      <w:r w:rsidR="00851DAD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C2300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есть данные по официальным выступлениям наших руководителей, что</w:t>
      </w:r>
      <w:r w:rsidR="00851DAD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C2300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количество добровольцев, которые стремятся сейчас попасть в качестве мобилизации раст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C2300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т, и достигло уже значительной цифры. Призывники туда не направляются. А необходимость участия практически всего населения, народа в этом праведном деле, понимания – вс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424F9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больше и больше возрастает.</w:t>
      </w:r>
    </w:p>
    <w:p w:rsidR="0070152B" w:rsidRPr="00955A3F" w:rsidRDefault="0070152B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Если нет вопросов, то проект постановление отработан, как вы уже услышали, </w:t>
      </w:r>
      <w:r w:rsidR="00424F9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Совете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законодателей России поддержан, в Гос</w:t>
      </w:r>
      <w:r w:rsidR="00424F9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уме. Ставлю на</w:t>
      </w:r>
      <w:r w:rsidR="00424F9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голосование.</w:t>
      </w:r>
    </w:p>
    <w:p w:rsidR="00424F94" w:rsidRPr="00955A3F" w:rsidRDefault="00424F94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4F94" w:rsidRPr="00955A3F" w:rsidRDefault="00424F94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(голосование)</w:t>
      </w:r>
    </w:p>
    <w:p w:rsidR="00424F94" w:rsidRPr="00955A3F" w:rsidRDefault="00424F94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24F94" w:rsidRPr="00955A3F" w:rsidRDefault="00424F94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 Ш.Ш., Чубаров А.А., Абдулхаков Р.Р., Бикеев И.И., Власов</w:t>
      </w:r>
      <w:r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В.А., Гарифуллин М.З., </w:t>
      </w:r>
      <w:r w:rsidRPr="00955A3F">
        <w:rPr>
          <w:rFonts w:ascii="Times New Roman" w:eastAsia="Calibri" w:hAnsi="Times New Roman" w:cs="Times New Roman"/>
          <w:sz w:val="30"/>
          <w:szCs w:val="30"/>
        </w:rPr>
        <w:t>Мухаметшин А.А.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Шамилов И.А.</w:t>
      </w:r>
    </w:p>
    <w:p w:rsidR="00424F94" w:rsidRPr="00955A3F" w:rsidRDefault="00424F94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24F94" w:rsidRPr="00955A3F" w:rsidRDefault="00424F94" w:rsidP="00955A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 – 0; воздерж. – 0</w:t>
      </w:r>
    </w:p>
    <w:p w:rsidR="00424F94" w:rsidRPr="00955A3F" w:rsidRDefault="00424F94" w:rsidP="0095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152B" w:rsidRPr="00955A3F" w:rsidRDefault="0070152B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424F94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424F94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С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ледующий вопрос, седьмой, он у нас контрольный. </w:t>
      </w:r>
      <w:r w:rsidRPr="00955A3F">
        <w:rPr>
          <w:rFonts w:ascii="Times New Roman" w:hAnsi="Times New Roman" w:cs="Times New Roman"/>
          <w:sz w:val="30"/>
          <w:szCs w:val="30"/>
        </w:rPr>
        <w:t>«О</w:t>
      </w:r>
      <w:r w:rsidR="00424F94"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hAnsi="Times New Roman" w:cs="Times New Roman"/>
          <w:sz w:val="30"/>
          <w:szCs w:val="30"/>
        </w:rPr>
        <w:t>ходе выполнения Примерного плана законопроектной работы в</w:t>
      </w:r>
      <w:r w:rsidR="00424F94"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hAnsi="Times New Roman" w:cs="Times New Roman"/>
          <w:sz w:val="30"/>
          <w:szCs w:val="30"/>
        </w:rPr>
        <w:t>Государственном Совете Республики Татарстан на 2023 год».</w:t>
      </w:r>
    </w:p>
    <w:p w:rsidR="0070152B" w:rsidRPr="00955A3F" w:rsidRDefault="00424F94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hAnsi="Times New Roman" w:cs="Times New Roman"/>
          <w:sz w:val="30"/>
          <w:szCs w:val="30"/>
        </w:rPr>
        <w:t xml:space="preserve">Докладывает у нас </w:t>
      </w:r>
      <w:r w:rsidR="0070152B" w:rsidRPr="00955A3F">
        <w:rPr>
          <w:rFonts w:ascii="Times New Roman" w:hAnsi="Times New Roman" w:cs="Times New Roman"/>
          <w:sz w:val="30"/>
          <w:szCs w:val="30"/>
        </w:rPr>
        <w:t xml:space="preserve">традиционно заведующий отделом по обеспечению деятельности нашего Комитета </w:t>
      </w:r>
      <w:r w:rsidRPr="00955A3F">
        <w:rPr>
          <w:rFonts w:ascii="Times New Roman" w:hAnsi="Times New Roman" w:cs="Times New Roman"/>
          <w:sz w:val="30"/>
          <w:szCs w:val="30"/>
        </w:rPr>
        <w:t>–</w:t>
      </w:r>
      <w:r w:rsidR="0070152B" w:rsidRPr="00955A3F">
        <w:rPr>
          <w:rFonts w:ascii="Times New Roman" w:hAnsi="Times New Roman" w:cs="Times New Roman"/>
          <w:sz w:val="30"/>
          <w:szCs w:val="30"/>
        </w:rPr>
        <w:t xml:space="preserve"> Адель Рустемович</w:t>
      </w:r>
      <w:r w:rsidRPr="00955A3F">
        <w:rPr>
          <w:rFonts w:ascii="Times New Roman" w:hAnsi="Times New Roman" w:cs="Times New Roman"/>
          <w:sz w:val="30"/>
          <w:szCs w:val="30"/>
        </w:rPr>
        <w:t xml:space="preserve"> Шабаев</w:t>
      </w:r>
      <w:r w:rsidR="0070152B" w:rsidRPr="00955A3F">
        <w:rPr>
          <w:rFonts w:ascii="Times New Roman" w:hAnsi="Times New Roman" w:cs="Times New Roman"/>
          <w:sz w:val="30"/>
          <w:szCs w:val="30"/>
        </w:rPr>
        <w:t>. Пожалуйста.</w:t>
      </w:r>
    </w:p>
    <w:p w:rsidR="0070152B" w:rsidRPr="00955A3F" w:rsidRDefault="0070152B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152B" w:rsidRPr="00955A3F" w:rsidRDefault="0070152B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A3F">
        <w:rPr>
          <w:rFonts w:ascii="Times New Roman" w:hAnsi="Times New Roman" w:cs="Times New Roman"/>
          <w:b/>
          <w:sz w:val="30"/>
          <w:szCs w:val="30"/>
        </w:rPr>
        <w:t>(выступление А.Р.</w:t>
      </w:r>
      <w:r w:rsidR="00424F94" w:rsidRPr="00955A3F">
        <w:rPr>
          <w:rFonts w:ascii="Times New Roman" w:hAnsi="Times New Roman" w:cs="Times New Roman"/>
          <w:b/>
          <w:sz w:val="30"/>
          <w:szCs w:val="30"/>
        </w:rPr>
        <w:t> </w:t>
      </w:r>
      <w:r w:rsidRPr="00955A3F">
        <w:rPr>
          <w:rFonts w:ascii="Times New Roman" w:hAnsi="Times New Roman" w:cs="Times New Roman"/>
          <w:b/>
          <w:sz w:val="30"/>
          <w:szCs w:val="30"/>
        </w:rPr>
        <w:t>Шабаев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955A3F">
        <w:rPr>
          <w:rFonts w:ascii="Times New Roman" w:hAnsi="Times New Roman" w:cs="Times New Roman"/>
          <w:b/>
          <w:sz w:val="30"/>
          <w:szCs w:val="30"/>
        </w:rPr>
        <w:t>)</w:t>
      </w:r>
    </w:p>
    <w:p w:rsidR="0070152B" w:rsidRPr="00955A3F" w:rsidRDefault="0070152B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152B" w:rsidRPr="00955A3F" w:rsidRDefault="0070152B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424F94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424F94" w:rsidRPr="00955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Спасибо, уважаемые коллеги, это в порядке контроля. Поя</w:t>
      </w:r>
      <w:r w:rsidR="00424F9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вились ли какие-нибудь вопросы?</w:t>
      </w:r>
    </w:p>
    <w:p w:rsidR="007D63E6" w:rsidRPr="00955A3F" w:rsidRDefault="00424F94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Шамилов И</w:t>
      </w:r>
      <w:r w:rsidR="0070152B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.А.: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70152B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можно немного в развитие. Вот с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егодня про борщевик сказали. Я </w:t>
      </w:r>
      <w:r w:rsidR="0070152B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знаю, что </w:t>
      </w:r>
      <w:r w:rsidR="006F0797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(для Республики)</w:t>
      </w:r>
      <w:r w:rsidR="0070152B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это страшное растение, все кто знает, и</w:t>
      </w:r>
      <w:r w:rsidR="006F0797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я даже с удивлением</w:t>
      </w:r>
      <w:r w:rsidR="0070152B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потому что у нас Республика практически чиста. Но</w:t>
      </w:r>
      <w:r w:rsidR="006F0797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70152B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мне приходится ездить в командировки в Башкирию на машине, в</w:t>
      </w:r>
      <w:r w:rsidR="006F0797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70152B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Удмуртию, в Ульяновскую область, Саратовскую область</w:t>
      </w:r>
      <w:r w:rsidR="006F0797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В</w:t>
      </w:r>
      <w:r w:rsidR="0070152B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 заезжаешь, </w:t>
      </w:r>
      <w:r w:rsidR="007D63E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</w:t>
      </w:r>
      <w:r w:rsidR="006F0797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7D63E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вс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7D63E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сразу встречает стена борщевика.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Понимаете? </w:t>
      </w:r>
      <w:r w:rsidR="007D63E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Вот нам по линии Гос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="007D63E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овета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7D63E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что ли, какое-то соглашение подписать с этими регионами. Это же вс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7D63E6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равно потом переходит, и мы снова десятки-сотни тысяч, миллионы рублей тратим на то, с чем не борются в соседних регионах, а он же распространяется очень быстро. Заразное растение такое. Обидно за наши деньги, которые мы тратим, а соседние регионы практически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 реагируют.</w:t>
      </w:r>
    </w:p>
    <w:p w:rsidR="007D63E6" w:rsidRPr="00955A3F" w:rsidRDefault="007D63E6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424F94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424F9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Понятно, спасибо. По этому вопросу работает Комитет </w:t>
      </w:r>
      <w:r w:rsidR="00424F9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храны </w:t>
      </w:r>
      <w:r w:rsidR="00424F94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рироды у нас. Конкретный законопроект готовят</w:t>
      </w:r>
      <w:r w:rsidR="00327DA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…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Тогда что, уважаемые коллеги, принимаем к сведению.</w:t>
      </w:r>
    </w:p>
    <w:p w:rsidR="006F0797" w:rsidRPr="00955A3F" w:rsidRDefault="006F0797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F0797" w:rsidRPr="00955A3F" w:rsidRDefault="006F0797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(голосование)</w:t>
      </w:r>
    </w:p>
    <w:p w:rsidR="006F0797" w:rsidRPr="00955A3F" w:rsidRDefault="006F0797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F0797" w:rsidRPr="00955A3F" w:rsidRDefault="006F0797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 Ш.Ш., Чубаров А.А., Абдулхаков Р.Р., Бикеев И.И., Власов</w:t>
      </w:r>
      <w:r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В.А., Гарифуллин М.З., </w:t>
      </w:r>
      <w:r w:rsidRPr="00955A3F">
        <w:rPr>
          <w:rFonts w:ascii="Times New Roman" w:eastAsia="Calibri" w:hAnsi="Times New Roman" w:cs="Times New Roman"/>
          <w:sz w:val="30"/>
          <w:szCs w:val="30"/>
        </w:rPr>
        <w:t>Мухаметшин А.А.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Шамилов И.А.</w:t>
      </w:r>
    </w:p>
    <w:p w:rsidR="006F0797" w:rsidRPr="00955A3F" w:rsidRDefault="006F0797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F0797" w:rsidRPr="00955A3F" w:rsidRDefault="006F0797" w:rsidP="00955A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 – 0; воздерж. – 0</w:t>
      </w:r>
    </w:p>
    <w:p w:rsidR="006F0797" w:rsidRPr="00955A3F" w:rsidRDefault="006F0797" w:rsidP="0095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63E6" w:rsidRPr="00955A3F" w:rsidRDefault="007D63E6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6F0797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6F0797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Спасибо, и следующий вопрос, который вытекает непосредственно из предыдущего</w:t>
      </w:r>
      <w:r w:rsidR="006F0797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– </w:t>
      </w:r>
      <w:r w:rsidR="00327DA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это </w:t>
      </w:r>
      <w:r w:rsidR="00327DA9" w:rsidRPr="00955A3F">
        <w:rPr>
          <w:rFonts w:ascii="Times New Roman" w:hAnsi="Times New Roman" w:cs="Times New Roman"/>
          <w:sz w:val="30"/>
          <w:szCs w:val="30"/>
        </w:rPr>
        <w:t>«</w:t>
      </w:r>
      <w:r w:rsidRPr="00955A3F">
        <w:rPr>
          <w:rFonts w:ascii="Times New Roman" w:hAnsi="Times New Roman" w:cs="Times New Roman"/>
          <w:sz w:val="30"/>
          <w:szCs w:val="30"/>
        </w:rPr>
        <w:t>О плане мероприятий Комитета по</w:t>
      </w:r>
      <w:r w:rsidR="00327DA9"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hAnsi="Times New Roman" w:cs="Times New Roman"/>
          <w:sz w:val="30"/>
          <w:szCs w:val="30"/>
        </w:rPr>
        <w:t>законности и</w:t>
      </w:r>
      <w:r w:rsidR="00327DA9" w:rsidRPr="00955A3F">
        <w:rPr>
          <w:rFonts w:ascii="Times New Roman" w:hAnsi="Times New Roman" w:cs="Times New Roman"/>
          <w:sz w:val="30"/>
          <w:szCs w:val="30"/>
        </w:rPr>
        <w:t xml:space="preserve"> </w:t>
      </w:r>
      <w:r w:rsidRPr="00955A3F">
        <w:rPr>
          <w:rFonts w:ascii="Times New Roman" w:hAnsi="Times New Roman" w:cs="Times New Roman"/>
          <w:sz w:val="30"/>
          <w:szCs w:val="30"/>
        </w:rPr>
        <w:t>правопорядку на IV квартал 2023 года</w:t>
      </w:r>
      <w:r w:rsidR="00327DA9" w:rsidRPr="00955A3F">
        <w:rPr>
          <w:rFonts w:ascii="Times New Roman" w:hAnsi="Times New Roman" w:cs="Times New Roman"/>
          <w:sz w:val="30"/>
          <w:szCs w:val="30"/>
        </w:rPr>
        <w:t>»</w:t>
      </w:r>
      <w:r w:rsidRPr="00955A3F">
        <w:rPr>
          <w:rFonts w:ascii="Times New Roman" w:hAnsi="Times New Roman" w:cs="Times New Roman"/>
          <w:sz w:val="30"/>
          <w:szCs w:val="30"/>
        </w:rPr>
        <w:t>.</w:t>
      </w:r>
    </w:p>
    <w:p w:rsidR="007D63E6" w:rsidRPr="00955A3F" w:rsidRDefault="007D63E6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hAnsi="Times New Roman" w:cs="Times New Roman"/>
          <w:sz w:val="30"/>
          <w:szCs w:val="30"/>
        </w:rPr>
        <w:t>Он включает все вопросы, которые предусмотрены годовым нашим планом</w:t>
      </w:r>
      <w:r w:rsidR="00327DA9" w:rsidRPr="00955A3F">
        <w:rPr>
          <w:rFonts w:ascii="Times New Roman" w:hAnsi="Times New Roman" w:cs="Times New Roman"/>
          <w:sz w:val="30"/>
          <w:szCs w:val="30"/>
        </w:rPr>
        <w:t>.</w:t>
      </w:r>
      <w:r w:rsidRPr="00955A3F">
        <w:rPr>
          <w:rFonts w:ascii="Times New Roman" w:hAnsi="Times New Roman" w:cs="Times New Roman"/>
          <w:sz w:val="30"/>
          <w:szCs w:val="30"/>
        </w:rPr>
        <w:t xml:space="preserve"> </w:t>
      </w:r>
      <w:r w:rsidR="00327DA9" w:rsidRPr="00955A3F">
        <w:rPr>
          <w:rFonts w:ascii="Times New Roman" w:hAnsi="Times New Roman" w:cs="Times New Roman"/>
          <w:sz w:val="30"/>
          <w:szCs w:val="30"/>
        </w:rPr>
        <w:t>Т</w:t>
      </w:r>
      <w:r w:rsidRPr="00955A3F">
        <w:rPr>
          <w:rFonts w:ascii="Times New Roman" w:hAnsi="Times New Roman" w:cs="Times New Roman"/>
          <w:sz w:val="30"/>
          <w:szCs w:val="30"/>
        </w:rPr>
        <w:t>ам есть и контрольные вопросы, и те законопроекты, которые мы заранее знаем, планируем и готовим, но жизнь вносит ещ</w:t>
      </w:r>
      <w:r w:rsidR="0094217A" w:rsidRPr="00955A3F">
        <w:rPr>
          <w:rFonts w:ascii="Times New Roman" w:hAnsi="Times New Roman" w:cs="Times New Roman"/>
          <w:sz w:val="30"/>
          <w:szCs w:val="30"/>
        </w:rPr>
        <w:t>е</w:t>
      </w:r>
      <w:r w:rsidRPr="00955A3F">
        <w:rPr>
          <w:rFonts w:ascii="Times New Roman" w:hAnsi="Times New Roman" w:cs="Times New Roman"/>
          <w:sz w:val="30"/>
          <w:szCs w:val="30"/>
        </w:rPr>
        <w:t xml:space="preserve"> и немало новшеств в этом плане, в том числе </w:t>
      </w:r>
      <w:r w:rsidR="00670967" w:rsidRPr="00955A3F">
        <w:rPr>
          <w:rFonts w:ascii="Times New Roman" w:hAnsi="Times New Roman" w:cs="Times New Roman"/>
          <w:sz w:val="30"/>
          <w:szCs w:val="30"/>
        </w:rPr>
        <w:t>и организационных. Так</w:t>
      </w:r>
      <w:r w:rsidR="00327DA9" w:rsidRPr="00955A3F">
        <w:rPr>
          <w:rFonts w:ascii="Times New Roman" w:hAnsi="Times New Roman" w:cs="Times New Roman"/>
          <w:sz w:val="30"/>
          <w:szCs w:val="30"/>
        </w:rPr>
        <w:t>,</w:t>
      </w:r>
      <w:r w:rsidR="00670967" w:rsidRPr="00955A3F">
        <w:rPr>
          <w:rFonts w:ascii="Times New Roman" w:hAnsi="Times New Roman" w:cs="Times New Roman"/>
          <w:sz w:val="30"/>
          <w:szCs w:val="30"/>
        </w:rPr>
        <w:t xml:space="preserve"> например </w:t>
      </w:r>
      <w:r w:rsidR="00670967" w:rsidRPr="00955A3F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670967" w:rsidRPr="00955A3F">
        <w:rPr>
          <w:rFonts w:ascii="Times New Roman" w:hAnsi="Times New Roman" w:cs="Times New Roman"/>
          <w:sz w:val="30"/>
          <w:szCs w:val="30"/>
        </w:rPr>
        <w:t xml:space="preserve"> ква</w:t>
      </w:r>
      <w:r w:rsidR="00327DA9" w:rsidRPr="00955A3F">
        <w:rPr>
          <w:rFonts w:ascii="Times New Roman" w:hAnsi="Times New Roman" w:cs="Times New Roman"/>
          <w:sz w:val="30"/>
          <w:szCs w:val="30"/>
        </w:rPr>
        <w:t xml:space="preserve">ртал это октябрь-ноябрь-декабрь. </w:t>
      </w:r>
      <w:r w:rsidRPr="00955A3F">
        <w:rPr>
          <w:rFonts w:ascii="Times New Roman" w:hAnsi="Times New Roman" w:cs="Times New Roman"/>
          <w:sz w:val="30"/>
          <w:szCs w:val="30"/>
        </w:rPr>
        <w:t>17 октября, через неделю, мы планируем провести</w:t>
      </w:r>
      <w:r w:rsidR="00670967" w:rsidRPr="00955A3F">
        <w:rPr>
          <w:rFonts w:ascii="Times New Roman" w:hAnsi="Times New Roman" w:cs="Times New Roman"/>
          <w:sz w:val="30"/>
          <w:szCs w:val="30"/>
        </w:rPr>
        <w:t xml:space="preserve"> ещ</w:t>
      </w:r>
      <w:r w:rsidR="0094217A" w:rsidRPr="00955A3F">
        <w:rPr>
          <w:rFonts w:ascii="Times New Roman" w:hAnsi="Times New Roman" w:cs="Times New Roman"/>
          <w:sz w:val="30"/>
          <w:szCs w:val="30"/>
        </w:rPr>
        <w:t>е</w:t>
      </w:r>
      <w:r w:rsidR="00670967" w:rsidRPr="00955A3F">
        <w:rPr>
          <w:rFonts w:ascii="Times New Roman" w:hAnsi="Times New Roman" w:cs="Times New Roman"/>
          <w:sz w:val="30"/>
          <w:szCs w:val="30"/>
        </w:rPr>
        <w:t xml:space="preserve"> одно</w:t>
      </w:r>
      <w:r w:rsidRPr="00955A3F">
        <w:rPr>
          <w:rFonts w:ascii="Times New Roman" w:hAnsi="Times New Roman" w:cs="Times New Roman"/>
          <w:sz w:val="30"/>
          <w:szCs w:val="30"/>
        </w:rPr>
        <w:t xml:space="preserve"> выездное заседание</w:t>
      </w:r>
      <w:r w:rsidR="00670967" w:rsidRPr="00955A3F">
        <w:rPr>
          <w:rFonts w:ascii="Times New Roman" w:hAnsi="Times New Roman" w:cs="Times New Roman"/>
          <w:sz w:val="30"/>
          <w:szCs w:val="30"/>
        </w:rPr>
        <w:t>,</w:t>
      </w:r>
      <w:r w:rsidRPr="00955A3F">
        <w:rPr>
          <w:rFonts w:ascii="Times New Roman" w:hAnsi="Times New Roman" w:cs="Times New Roman"/>
          <w:sz w:val="30"/>
          <w:szCs w:val="30"/>
        </w:rPr>
        <w:t xml:space="preserve"> </w:t>
      </w:r>
      <w:r w:rsidR="00670967" w:rsidRPr="00955A3F">
        <w:rPr>
          <w:rFonts w:ascii="Times New Roman" w:hAnsi="Times New Roman" w:cs="Times New Roman"/>
          <w:sz w:val="30"/>
          <w:szCs w:val="30"/>
        </w:rPr>
        <w:t>уже</w:t>
      </w:r>
      <w:r w:rsidRPr="00955A3F">
        <w:rPr>
          <w:rFonts w:ascii="Times New Roman" w:hAnsi="Times New Roman" w:cs="Times New Roman"/>
          <w:sz w:val="30"/>
          <w:szCs w:val="30"/>
        </w:rPr>
        <w:t xml:space="preserve"> в Министерстве юстиции Республики</w:t>
      </w:r>
      <w:r w:rsidR="00327DA9" w:rsidRPr="00955A3F">
        <w:rPr>
          <w:rFonts w:ascii="Times New Roman" w:hAnsi="Times New Roman" w:cs="Times New Roman"/>
          <w:sz w:val="30"/>
          <w:szCs w:val="30"/>
        </w:rPr>
        <w:t xml:space="preserve"> п</w:t>
      </w:r>
      <w:r w:rsidR="00670967" w:rsidRPr="00955A3F">
        <w:rPr>
          <w:rFonts w:ascii="Times New Roman" w:hAnsi="Times New Roman" w:cs="Times New Roman"/>
          <w:sz w:val="30"/>
          <w:szCs w:val="30"/>
        </w:rPr>
        <w:t>о</w:t>
      </w:r>
      <w:r w:rsidR="00327DA9" w:rsidRPr="00955A3F">
        <w:rPr>
          <w:rFonts w:ascii="Times New Roman" w:hAnsi="Times New Roman" w:cs="Times New Roman"/>
          <w:sz w:val="30"/>
          <w:szCs w:val="30"/>
        </w:rPr>
        <w:t> </w:t>
      </w:r>
      <w:r w:rsidR="00670967" w:rsidRPr="00955A3F">
        <w:rPr>
          <w:rFonts w:ascii="Times New Roman" w:hAnsi="Times New Roman" w:cs="Times New Roman"/>
          <w:sz w:val="30"/>
          <w:szCs w:val="30"/>
        </w:rPr>
        <w:t>вопросу</w:t>
      </w:r>
      <w:r w:rsidRPr="00955A3F">
        <w:rPr>
          <w:rFonts w:ascii="Times New Roman" w:hAnsi="Times New Roman" w:cs="Times New Roman"/>
          <w:sz w:val="30"/>
          <w:szCs w:val="30"/>
        </w:rPr>
        <w:t>: «О проведении антикоррупционной экспертизы нормативных правовых актов</w:t>
      </w:r>
      <w:r w:rsidR="00327DA9" w:rsidRPr="00955A3F">
        <w:rPr>
          <w:rFonts w:ascii="Times New Roman" w:hAnsi="Times New Roman" w:cs="Times New Roman"/>
          <w:sz w:val="30"/>
          <w:szCs w:val="30"/>
        </w:rPr>
        <w:t xml:space="preserve">, </w:t>
      </w:r>
      <w:r w:rsidRPr="00955A3F">
        <w:rPr>
          <w:rFonts w:ascii="Times New Roman" w:hAnsi="Times New Roman" w:cs="Times New Roman"/>
          <w:sz w:val="30"/>
          <w:szCs w:val="30"/>
        </w:rPr>
        <w:t>их проектов в республиканских органах исполнительной власти и органах местного самоуправления».</w:t>
      </w:r>
    </w:p>
    <w:p w:rsidR="00670967" w:rsidRPr="00955A3F" w:rsidRDefault="00670967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hAnsi="Times New Roman" w:cs="Times New Roman"/>
          <w:sz w:val="30"/>
          <w:szCs w:val="30"/>
        </w:rPr>
        <w:t>Первый замминистр</w:t>
      </w:r>
      <w:r w:rsidR="00327DA9" w:rsidRPr="00955A3F">
        <w:rPr>
          <w:rFonts w:ascii="Times New Roman" w:hAnsi="Times New Roman" w:cs="Times New Roman"/>
          <w:sz w:val="30"/>
          <w:szCs w:val="30"/>
        </w:rPr>
        <w:t>а</w:t>
      </w:r>
      <w:r w:rsidRPr="00955A3F">
        <w:rPr>
          <w:rFonts w:ascii="Times New Roman" w:hAnsi="Times New Roman" w:cs="Times New Roman"/>
          <w:sz w:val="30"/>
          <w:szCs w:val="30"/>
        </w:rPr>
        <w:t xml:space="preserve"> здесь, вс</w:t>
      </w:r>
      <w:r w:rsidR="0094217A" w:rsidRPr="00955A3F">
        <w:rPr>
          <w:rFonts w:ascii="Times New Roman" w:hAnsi="Times New Roman" w:cs="Times New Roman"/>
          <w:sz w:val="30"/>
          <w:szCs w:val="30"/>
        </w:rPr>
        <w:t>е</w:t>
      </w:r>
      <w:r w:rsidRPr="00955A3F">
        <w:rPr>
          <w:rFonts w:ascii="Times New Roman" w:hAnsi="Times New Roman" w:cs="Times New Roman"/>
          <w:sz w:val="30"/>
          <w:szCs w:val="30"/>
        </w:rPr>
        <w:t xml:space="preserve"> обговорено, вс</w:t>
      </w:r>
      <w:r w:rsidR="0094217A" w:rsidRPr="00955A3F">
        <w:rPr>
          <w:rFonts w:ascii="Times New Roman" w:hAnsi="Times New Roman" w:cs="Times New Roman"/>
          <w:sz w:val="30"/>
          <w:szCs w:val="30"/>
        </w:rPr>
        <w:t>е</w:t>
      </w:r>
      <w:r w:rsidRPr="00955A3F">
        <w:rPr>
          <w:rFonts w:ascii="Times New Roman" w:hAnsi="Times New Roman" w:cs="Times New Roman"/>
          <w:sz w:val="30"/>
          <w:szCs w:val="30"/>
        </w:rPr>
        <w:t xml:space="preserve"> готовится. Там же будет рассмотрен вопрос актуальнейший, который стоит в повестке дня следующего заседания Гос</w:t>
      </w:r>
      <w:r w:rsidR="00327DA9" w:rsidRPr="00955A3F">
        <w:rPr>
          <w:rFonts w:ascii="Times New Roman" w:hAnsi="Times New Roman" w:cs="Times New Roman"/>
          <w:sz w:val="30"/>
          <w:szCs w:val="30"/>
        </w:rPr>
        <w:t>с</w:t>
      </w:r>
      <w:r w:rsidRPr="00955A3F">
        <w:rPr>
          <w:rFonts w:ascii="Times New Roman" w:hAnsi="Times New Roman" w:cs="Times New Roman"/>
          <w:sz w:val="30"/>
          <w:szCs w:val="30"/>
        </w:rPr>
        <w:t>овета «</w:t>
      </w:r>
      <w:r w:rsidR="00327DA9" w:rsidRPr="00955A3F">
        <w:rPr>
          <w:rFonts w:ascii="Times New Roman" w:hAnsi="Times New Roman" w:cs="Times New Roman"/>
          <w:sz w:val="30"/>
          <w:szCs w:val="30"/>
        </w:rPr>
        <w:t>О бюджете Республики Татарстан на 2024 год и на плановый период 2025 и 2026 годов</w:t>
      </w:r>
      <w:r w:rsidRPr="00955A3F">
        <w:rPr>
          <w:rFonts w:ascii="Times New Roman" w:hAnsi="Times New Roman" w:cs="Times New Roman"/>
          <w:sz w:val="30"/>
          <w:szCs w:val="30"/>
        </w:rPr>
        <w:t>» и другие организационные вопросы. Поэтому предлагаю вс</w:t>
      </w:r>
      <w:r w:rsidR="0094217A" w:rsidRPr="00955A3F">
        <w:rPr>
          <w:rFonts w:ascii="Times New Roman" w:hAnsi="Times New Roman" w:cs="Times New Roman"/>
          <w:sz w:val="30"/>
          <w:szCs w:val="30"/>
        </w:rPr>
        <w:t>е</w:t>
      </w:r>
      <w:r w:rsidRPr="00955A3F">
        <w:rPr>
          <w:rFonts w:ascii="Times New Roman" w:hAnsi="Times New Roman" w:cs="Times New Roman"/>
          <w:sz w:val="30"/>
          <w:szCs w:val="30"/>
        </w:rPr>
        <w:t xml:space="preserve"> это дело утвердить. По ходу, к сожалению, у нас будут возникать, у нас бывает так, что накануне заседания Гос</w:t>
      </w:r>
      <w:r w:rsidR="00327DA9" w:rsidRPr="00955A3F">
        <w:rPr>
          <w:rFonts w:ascii="Times New Roman" w:hAnsi="Times New Roman" w:cs="Times New Roman"/>
          <w:sz w:val="30"/>
          <w:szCs w:val="30"/>
        </w:rPr>
        <w:t>с</w:t>
      </w:r>
      <w:r w:rsidRPr="00955A3F">
        <w:rPr>
          <w:rFonts w:ascii="Times New Roman" w:hAnsi="Times New Roman" w:cs="Times New Roman"/>
          <w:sz w:val="30"/>
          <w:szCs w:val="30"/>
        </w:rPr>
        <w:t>овета вносятся вопросы, срочно собираемся, такие, которые не терпят отлагательств. Или то, что пришло</w:t>
      </w:r>
      <w:r w:rsidR="00327DA9" w:rsidRPr="00955A3F">
        <w:rPr>
          <w:rFonts w:ascii="Times New Roman" w:hAnsi="Times New Roman" w:cs="Times New Roman"/>
          <w:sz w:val="30"/>
          <w:szCs w:val="30"/>
        </w:rPr>
        <w:t>, например,</w:t>
      </w:r>
      <w:r w:rsidRPr="00955A3F">
        <w:rPr>
          <w:rFonts w:ascii="Times New Roman" w:hAnsi="Times New Roman" w:cs="Times New Roman"/>
          <w:sz w:val="30"/>
          <w:szCs w:val="30"/>
        </w:rPr>
        <w:t xml:space="preserve"> из </w:t>
      </w:r>
      <w:r w:rsidR="00327DA9" w:rsidRPr="00955A3F">
        <w:rPr>
          <w:rFonts w:ascii="Times New Roman" w:hAnsi="Times New Roman" w:cs="Times New Roman"/>
          <w:sz w:val="30"/>
          <w:szCs w:val="30"/>
        </w:rPr>
        <w:t>ф</w:t>
      </w:r>
      <w:r w:rsidRPr="00955A3F">
        <w:rPr>
          <w:rFonts w:ascii="Times New Roman" w:hAnsi="Times New Roman" w:cs="Times New Roman"/>
          <w:sz w:val="30"/>
          <w:szCs w:val="30"/>
        </w:rPr>
        <w:t xml:space="preserve">едерального </w:t>
      </w:r>
      <w:r w:rsidR="00327DA9" w:rsidRPr="00955A3F">
        <w:rPr>
          <w:rFonts w:ascii="Times New Roman" w:hAnsi="Times New Roman" w:cs="Times New Roman"/>
          <w:sz w:val="30"/>
          <w:szCs w:val="30"/>
        </w:rPr>
        <w:t>ц</w:t>
      </w:r>
      <w:r w:rsidRPr="00955A3F">
        <w:rPr>
          <w:rFonts w:ascii="Times New Roman" w:hAnsi="Times New Roman" w:cs="Times New Roman"/>
          <w:sz w:val="30"/>
          <w:szCs w:val="30"/>
        </w:rPr>
        <w:t xml:space="preserve">ентра. Есть предложение по этому вопросу тоже принять соответствующее постановление, утвердить план мероприятий на </w:t>
      </w:r>
      <w:r w:rsidRPr="00955A3F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955A3F">
        <w:rPr>
          <w:rFonts w:ascii="Times New Roman" w:hAnsi="Times New Roman" w:cs="Times New Roman"/>
          <w:sz w:val="30"/>
          <w:szCs w:val="30"/>
        </w:rPr>
        <w:t xml:space="preserve"> квартал.</w:t>
      </w:r>
    </w:p>
    <w:p w:rsidR="00670967" w:rsidRPr="00955A3F" w:rsidRDefault="00670967" w:rsidP="0095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A3F">
        <w:rPr>
          <w:rFonts w:ascii="Times New Roman" w:hAnsi="Times New Roman" w:cs="Times New Roman"/>
          <w:sz w:val="30"/>
          <w:szCs w:val="30"/>
        </w:rPr>
        <w:t>Прошу голосовать.</w:t>
      </w:r>
    </w:p>
    <w:p w:rsidR="00327DA9" w:rsidRPr="00955A3F" w:rsidRDefault="00327DA9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7DA9" w:rsidRPr="00955A3F" w:rsidRDefault="00327DA9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(голосование)</w:t>
      </w:r>
    </w:p>
    <w:p w:rsidR="00327DA9" w:rsidRPr="00955A3F" w:rsidRDefault="00327DA9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27DA9" w:rsidRPr="00955A3F" w:rsidRDefault="00327DA9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 Ш.Ш., Чубаров А.А., Абдулхаков Р.Р., Бикеев И.И., Власов</w:t>
      </w:r>
      <w:r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В.А., Гарифуллин М.З., </w:t>
      </w:r>
      <w:r w:rsidRPr="00955A3F">
        <w:rPr>
          <w:rFonts w:ascii="Times New Roman" w:eastAsia="Calibri" w:hAnsi="Times New Roman" w:cs="Times New Roman"/>
          <w:sz w:val="30"/>
          <w:szCs w:val="30"/>
        </w:rPr>
        <w:t>Мухаметшин А.А.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Шамилов И.А.</w:t>
      </w:r>
    </w:p>
    <w:p w:rsidR="00327DA9" w:rsidRPr="00955A3F" w:rsidRDefault="00327DA9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27DA9" w:rsidRPr="00955A3F" w:rsidRDefault="00327DA9" w:rsidP="00955A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 – 0; воздерж. – 0</w:t>
      </w:r>
    </w:p>
    <w:p w:rsidR="00327DA9" w:rsidRPr="00955A3F" w:rsidRDefault="00327DA9" w:rsidP="0095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70967" w:rsidRPr="00955A3F" w:rsidRDefault="00670967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327DA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327DA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Ещ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один вопрос у нас </w:t>
      </w:r>
      <w:r w:rsidR="00327DA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проекте федерального закона № 410399-8 «О внесении изменений в статью 8.5 Кодекса Российской Федерации об адм</w:t>
      </w:r>
      <w:r w:rsidR="00327DA9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инистративных правонарушениях».</w:t>
      </w:r>
    </w:p>
    <w:p w:rsidR="00670967" w:rsidRPr="00955A3F" w:rsidRDefault="00670967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70967" w:rsidRPr="00955A3F" w:rsidRDefault="00670967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A3F">
        <w:rPr>
          <w:rFonts w:ascii="Times New Roman" w:hAnsi="Times New Roman" w:cs="Times New Roman"/>
          <w:b/>
          <w:sz w:val="30"/>
          <w:szCs w:val="30"/>
        </w:rPr>
        <w:t>(выступление А.А. Чубарова)</w:t>
      </w:r>
    </w:p>
    <w:p w:rsidR="00670967" w:rsidRPr="00955A3F" w:rsidRDefault="00670967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235BE" w:rsidRPr="00955A3F" w:rsidRDefault="000235BE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327DA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327DA9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Уважаемые коллеги, нет вопросов? Есть тогда предложение рекомендовать Президиум</w:t>
      </w:r>
      <w:r w:rsidR="009E3C3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Гос</w:t>
      </w:r>
      <w:r w:rsidR="009E3C3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овета включить на рассмотрение </w:t>
      </w:r>
      <w:r w:rsidR="009E3C3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Государственного Совета для принятия. Обычно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Гос</w:t>
      </w:r>
      <w:r w:rsidR="009E3C3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овет, </w:t>
      </w:r>
      <w:r w:rsidR="009E3C3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редседательствующий </w:t>
      </w:r>
      <w:r w:rsidR="009E3C3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ставит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одном голосовании предложения от всех комитетов, а оформляется конк</w:t>
      </w:r>
      <w:r w:rsidR="009E3C31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ретно по каждому законопроекту.</w:t>
      </w:r>
    </w:p>
    <w:p w:rsidR="000235BE" w:rsidRPr="00955A3F" w:rsidRDefault="000235BE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Давайте проголосуем.</w:t>
      </w:r>
    </w:p>
    <w:p w:rsidR="009E3C31" w:rsidRPr="00955A3F" w:rsidRDefault="009E3C31" w:rsidP="0095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3C31" w:rsidRPr="00955A3F" w:rsidRDefault="009E3C31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(голосование)</w:t>
      </w:r>
    </w:p>
    <w:p w:rsidR="009E3C31" w:rsidRPr="00955A3F" w:rsidRDefault="009E3C31" w:rsidP="0095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E3C31" w:rsidRPr="00955A3F" w:rsidRDefault="009E3C31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 Ш.Ш., Чубаров А.А., Абдулхаков Р.Р., Бикеев И.И., Власов</w:t>
      </w:r>
      <w:r w:rsidRPr="00955A3F">
        <w:rPr>
          <w:rFonts w:ascii="Times New Roman" w:hAnsi="Times New Roman" w:cs="Times New Roman"/>
          <w:sz w:val="30"/>
          <w:szCs w:val="30"/>
        </w:rPr>
        <w:t> 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В.А., Гарифуллин М.З., </w:t>
      </w:r>
      <w:r w:rsidRPr="00955A3F">
        <w:rPr>
          <w:rFonts w:ascii="Times New Roman" w:eastAsia="Calibri" w:hAnsi="Times New Roman" w:cs="Times New Roman"/>
          <w:sz w:val="30"/>
          <w:szCs w:val="30"/>
        </w:rPr>
        <w:t>Мухаметшин А.А.</w:t>
      </w: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, Шамилов И.А.</w:t>
      </w:r>
    </w:p>
    <w:p w:rsidR="009E3C31" w:rsidRPr="00955A3F" w:rsidRDefault="009E3C31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E3C31" w:rsidRPr="00955A3F" w:rsidRDefault="009E3C31" w:rsidP="00955A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 – 0; воздерж. – 0</w:t>
      </w:r>
    </w:p>
    <w:p w:rsidR="009E3C31" w:rsidRPr="00955A3F" w:rsidRDefault="009E3C31" w:rsidP="0095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019E3" w:rsidRPr="00955A3F" w:rsidRDefault="000235BE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r w:rsidR="009E3C31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Ш.Ш.:</w:t>
      </w:r>
      <w:r w:rsidR="009E3C31" w:rsidRPr="00955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Спасибо, против и воздержавшихся нет. На этом повестка дня исчерпывается. Но есть одно объявление, скажу вам, что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планируется, в каком порядке нам придется работать.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13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октября заседание Президиума Государственного Совета </w:t>
      </w:r>
      <w:r w:rsidR="00644F2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вопрос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ам повестки предстоящей сессии. 17 </w:t>
      </w:r>
      <w:r w:rsidR="00644F2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октября выездное заседание комитета в Министерстве 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</w:t>
      </w:r>
      <w:r w:rsidR="00644F2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стиции нашей Республики. Знаете, наверное, где находится. Будет вопрос такой, а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644F2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будет ли возможность самостоятельного въезда через шлагбаум или как? Вс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644F2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организуете? Будьте добры, потому что многие на своих, с работы, на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644F2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служебных машинах п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644F2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оедут туда. Если надо будет, то мы от Гос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="00644F23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овета пешком, буквально 5 минут, это прогулка приятная будет. 17-го в 10:00 часов в Министерстве 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юстиции на Кремлевской, 16.</w:t>
      </w:r>
    </w:p>
    <w:p w:rsidR="009019E3" w:rsidRPr="00955A3F" w:rsidRDefault="009019E3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Теперь, 19 октября заседание Гос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ударственного С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овета с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последующим переносом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аседание не закрывается, а переносится продолжение на 2 ноября.</w:t>
      </w:r>
    </w:p>
    <w:p w:rsidR="009019E3" w:rsidRPr="00955A3F" w:rsidRDefault="009019E3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Вс</w:t>
      </w:r>
      <w:r w:rsidR="0094217A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если есть какие-либо замечания, предложения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сли нет, мне хотелось бы поблагодарить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егодня, как никогда, очень основательно поработали, приходится констатировать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рабочие группы по подготовк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вопросов. Будем стремиться, 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надеяться,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так как 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Кабмин 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внос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 нам предложения уже согласованные со всеми возможными заинтересованными министерствами, ведомствами, субъектами.</w:t>
      </w:r>
    </w:p>
    <w:p w:rsidR="000235BE" w:rsidRPr="00955A3F" w:rsidRDefault="009019E3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нет вопросов, то спаси</w:t>
      </w:r>
      <w:r w:rsidR="00955A3F" w:rsidRPr="00955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 большое. Успехов вам.</w:t>
      </w:r>
    </w:p>
    <w:p w:rsidR="00955A3F" w:rsidRPr="00955A3F" w:rsidRDefault="00955A3F" w:rsidP="00955A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A3F" w:rsidRPr="00955A3F" w:rsidRDefault="00955A3F" w:rsidP="00955A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175"/>
        <w:tblW w:w="10368" w:type="dxa"/>
        <w:tblLayout w:type="fixed"/>
        <w:tblLook w:val="0000"/>
      </w:tblPr>
      <w:tblGrid>
        <w:gridCol w:w="5070"/>
        <w:gridCol w:w="5298"/>
      </w:tblGrid>
      <w:tr w:rsidR="00955A3F" w:rsidRPr="00955A3F" w:rsidTr="00374AEB">
        <w:tc>
          <w:tcPr>
            <w:tcW w:w="5070" w:type="dxa"/>
          </w:tcPr>
          <w:p w:rsidR="00955A3F" w:rsidRPr="00955A3F" w:rsidRDefault="00955A3F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председателя Комитета по законности и правопорядку</w:t>
            </w:r>
          </w:p>
          <w:p w:rsidR="00955A3F" w:rsidRPr="00955A3F" w:rsidRDefault="00955A3F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98" w:type="dxa"/>
          </w:tcPr>
          <w:p w:rsidR="00955A3F" w:rsidRPr="00955A3F" w:rsidRDefault="00955A3F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55A3F" w:rsidRPr="00955A3F" w:rsidRDefault="00955A3F" w:rsidP="0095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А.А. Чубаров</w:t>
            </w:r>
          </w:p>
        </w:tc>
      </w:tr>
    </w:tbl>
    <w:p w:rsidR="00955A3F" w:rsidRPr="00955A3F" w:rsidRDefault="00955A3F" w:rsidP="00955A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A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составил:</w:t>
      </w:r>
    </w:p>
    <w:p w:rsidR="00955A3F" w:rsidRPr="00955A3F" w:rsidRDefault="00955A3F" w:rsidP="00955A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260" w:type="dxa"/>
        <w:tblInd w:w="108" w:type="dxa"/>
        <w:tblLook w:val="01E0"/>
      </w:tblPr>
      <w:tblGrid>
        <w:gridCol w:w="4965"/>
        <w:gridCol w:w="5295"/>
      </w:tblGrid>
      <w:tr w:rsidR="00955A3F" w:rsidRPr="00955A3F" w:rsidTr="00374AEB">
        <w:tc>
          <w:tcPr>
            <w:tcW w:w="4965" w:type="dxa"/>
          </w:tcPr>
          <w:p w:rsidR="00955A3F" w:rsidRPr="00955A3F" w:rsidRDefault="00955A3F" w:rsidP="00955A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Заведующий отделом по обеспече</w:t>
            </w: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нию деятельности Комитета по законности и правопорядку</w:t>
            </w:r>
          </w:p>
        </w:tc>
        <w:tc>
          <w:tcPr>
            <w:tcW w:w="5295" w:type="dxa"/>
          </w:tcPr>
          <w:p w:rsidR="00955A3F" w:rsidRPr="00955A3F" w:rsidRDefault="00955A3F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55A3F" w:rsidRPr="00955A3F" w:rsidRDefault="00955A3F" w:rsidP="0095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55A3F" w:rsidRPr="00955A3F" w:rsidRDefault="00955A3F" w:rsidP="0095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5A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А.Р. Шабаев</w:t>
            </w:r>
          </w:p>
        </w:tc>
      </w:tr>
    </w:tbl>
    <w:p w:rsidR="00955A3F" w:rsidRPr="00955A3F" w:rsidRDefault="00955A3F" w:rsidP="0095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955A3F" w:rsidRPr="00955A3F" w:rsidSect="008B5F14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2A" w:rsidRDefault="00BA4B2A" w:rsidP="00802AA5">
      <w:pPr>
        <w:spacing w:after="0" w:line="240" w:lineRule="auto"/>
      </w:pPr>
      <w:r>
        <w:separator/>
      </w:r>
    </w:p>
  </w:endnote>
  <w:endnote w:type="continuationSeparator" w:id="1">
    <w:p w:rsidR="00BA4B2A" w:rsidRDefault="00BA4B2A" w:rsidP="008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2A" w:rsidRDefault="00BA4B2A" w:rsidP="00802AA5">
      <w:pPr>
        <w:spacing w:after="0" w:line="240" w:lineRule="auto"/>
      </w:pPr>
      <w:r>
        <w:separator/>
      </w:r>
    </w:p>
  </w:footnote>
  <w:footnote w:type="continuationSeparator" w:id="1">
    <w:p w:rsidR="00BA4B2A" w:rsidRDefault="00BA4B2A" w:rsidP="008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2766"/>
      <w:docPartObj>
        <w:docPartGallery w:val="Page Numbers (Top of Page)"/>
        <w:docPartUnique/>
      </w:docPartObj>
    </w:sdtPr>
    <w:sdtContent>
      <w:p w:rsidR="007F3821" w:rsidRDefault="0067097D">
        <w:pPr>
          <w:pStyle w:val="a4"/>
          <w:jc w:val="center"/>
        </w:pPr>
        <w:r w:rsidRPr="008B5F14">
          <w:rPr>
            <w:rFonts w:ascii="Times New Roman" w:hAnsi="Times New Roman" w:cs="Times New Roman"/>
          </w:rPr>
          <w:fldChar w:fldCharType="begin"/>
        </w:r>
        <w:r w:rsidR="007F3821" w:rsidRPr="008B5F14">
          <w:rPr>
            <w:rFonts w:ascii="Times New Roman" w:hAnsi="Times New Roman" w:cs="Times New Roman"/>
          </w:rPr>
          <w:instrText xml:space="preserve"> PAGE   \* MERGEFORMAT </w:instrText>
        </w:r>
        <w:r w:rsidRPr="008B5F14">
          <w:rPr>
            <w:rFonts w:ascii="Times New Roman" w:hAnsi="Times New Roman" w:cs="Times New Roman"/>
          </w:rPr>
          <w:fldChar w:fldCharType="separate"/>
        </w:r>
        <w:r w:rsidR="00F70CF8">
          <w:rPr>
            <w:rFonts w:ascii="Times New Roman" w:hAnsi="Times New Roman" w:cs="Times New Roman"/>
            <w:noProof/>
          </w:rPr>
          <w:t>11</w:t>
        </w:r>
        <w:r w:rsidRPr="008B5F14">
          <w:rPr>
            <w:rFonts w:ascii="Times New Roman" w:hAnsi="Times New Roman" w:cs="Times New Roman"/>
          </w:rPr>
          <w:fldChar w:fldCharType="end"/>
        </w:r>
      </w:p>
    </w:sdtContent>
  </w:sdt>
  <w:p w:rsidR="007F3821" w:rsidRDefault="007F38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317"/>
    <w:rsid w:val="000027F2"/>
    <w:rsid w:val="00012A17"/>
    <w:rsid w:val="00013481"/>
    <w:rsid w:val="00014C76"/>
    <w:rsid w:val="00017E91"/>
    <w:rsid w:val="000203A2"/>
    <w:rsid w:val="000235BE"/>
    <w:rsid w:val="00025981"/>
    <w:rsid w:val="00026CFA"/>
    <w:rsid w:val="00037CD3"/>
    <w:rsid w:val="0006024F"/>
    <w:rsid w:val="000719C7"/>
    <w:rsid w:val="00077136"/>
    <w:rsid w:val="00082C70"/>
    <w:rsid w:val="00094924"/>
    <w:rsid w:val="000964EC"/>
    <w:rsid w:val="000A54BD"/>
    <w:rsid w:val="000D4E6B"/>
    <w:rsid w:val="00106E93"/>
    <w:rsid w:val="00113323"/>
    <w:rsid w:val="0012446E"/>
    <w:rsid w:val="001335A7"/>
    <w:rsid w:val="001338F7"/>
    <w:rsid w:val="00140A11"/>
    <w:rsid w:val="001444E7"/>
    <w:rsid w:val="00164840"/>
    <w:rsid w:val="00166B52"/>
    <w:rsid w:val="00175B71"/>
    <w:rsid w:val="001807AA"/>
    <w:rsid w:val="00192B47"/>
    <w:rsid w:val="00196960"/>
    <w:rsid w:val="001A6CC7"/>
    <w:rsid w:val="001C4B11"/>
    <w:rsid w:val="001C7FBC"/>
    <w:rsid w:val="001E2364"/>
    <w:rsid w:val="001E5A97"/>
    <w:rsid w:val="001F552C"/>
    <w:rsid w:val="00201B77"/>
    <w:rsid w:val="002127D3"/>
    <w:rsid w:val="00212D5F"/>
    <w:rsid w:val="00222600"/>
    <w:rsid w:val="00223776"/>
    <w:rsid w:val="00233867"/>
    <w:rsid w:val="00237123"/>
    <w:rsid w:val="002446BF"/>
    <w:rsid w:val="00253D06"/>
    <w:rsid w:val="00284A31"/>
    <w:rsid w:val="00286D9A"/>
    <w:rsid w:val="00295054"/>
    <w:rsid w:val="00295866"/>
    <w:rsid w:val="002A35A5"/>
    <w:rsid w:val="002B2684"/>
    <w:rsid w:val="002B5AC7"/>
    <w:rsid w:val="002B5CB8"/>
    <w:rsid w:val="002B7678"/>
    <w:rsid w:val="003036B0"/>
    <w:rsid w:val="00320F91"/>
    <w:rsid w:val="00326B8B"/>
    <w:rsid w:val="00327DA9"/>
    <w:rsid w:val="00335702"/>
    <w:rsid w:val="0035758D"/>
    <w:rsid w:val="00385024"/>
    <w:rsid w:val="003949A6"/>
    <w:rsid w:val="003D1450"/>
    <w:rsid w:val="003D44EB"/>
    <w:rsid w:val="003E21BB"/>
    <w:rsid w:val="003E5D38"/>
    <w:rsid w:val="003E7BD9"/>
    <w:rsid w:val="00403F33"/>
    <w:rsid w:val="0040477B"/>
    <w:rsid w:val="00422655"/>
    <w:rsid w:val="00424668"/>
    <w:rsid w:val="00424F94"/>
    <w:rsid w:val="00426CEF"/>
    <w:rsid w:val="00433C61"/>
    <w:rsid w:val="004441D0"/>
    <w:rsid w:val="004657BB"/>
    <w:rsid w:val="00475D59"/>
    <w:rsid w:val="0048709F"/>
    <w:rsid w:val="004964D9"/>
    <w:rsid w:val="004A4865"/>
    <w:rsid w:val="004A6959"/>
    <w:rsid w:val="004B37C2"/>
    <w:rsid w:val="004B6790"/>
    <w:rsid w:val="004F38E0"/>
    <w:rsid w:val="00531340"/>
    <w:rsid w:val="00542D3F"/>
    <w:rsid w:val="00544118"/>
    <w:rsid w:val="00556F84"/>
    <w:rsid w:val="00560370"/>
    <w:rsid w:val="00584985"/>
    <w:rsid w:val="005B3C44"/>
    <w:rsid w:val="005B5C25"/>
    <w:rsid w:val="005E128C"/>
    <w:rsid w:val="005E1EF3"/>
    <w:rsid w:val="00602190"/>
    <w:rsid w:val="006175FA"/>
    <w:rsid w:val="006212CF"/>
    <w:rsid w:val="00623FCB"/>
    <w:rsid w:val="00637D89"/>
    <w:rsid w:val="00644F23"/>
    <w:rsid w:val="00651806"/>
    <w:rsid w:val="00652284"/>
    <w:rsid w:val="006539AB"/>
    <w:rsid w:val="006671D7"/>
    <w:rsid w:val="00670967"/>
    <w:rsid w:val="0067097D"/>
    <w:rsid w:val="006853A0"/>
    <w:rsid w:val="00693ECB"/>
    <w:rsid w:val="006A1FA9"/>
    <w:rsid w:val="006C20C7"/>
    <w:rsid w:val="006E5C65"/>
    <w:rsid w:val="006F0797"/>
    <w:rsid w:val="006F3215"/>
    <w:rsid w:val="006F3F43"/>
    <w:rsid w:val="006F55C0"/>
    <w:rsid w:val="0070152B"/>
    <w:rsid w:val="007130A0"/>
    <w:rsid w:val="007137E6"/>
    <w:rsid w:val="00732F5B"/>
    <w:rsid w:val="00734380"/>
    <w:rsid w:val="007350A8"/>
    <w:rsid w:val="00754B66"/>
    <w:rsid w:val="00762C49"/>
    <w:rsid w:val="007631E0"/>
    <w:rsid w:val="00765935"/>
    <w:rsid w:val="00773308"/>
    <w:rsid w:val="007833DE"/>
    <w:rsid w:val="00795D0D"/>
    <w:rsid w:val="007A4449"/>
    <w:rsid w:val="007B53AB"/>
    <w:rsid w:val="007B56D0"/>
    <w:rsid w:val="007B63F3"/>
    <w:rsid w:val="007D0C91"/>
    <w:rsid w:val="007D1FD0"/>
    <w:rsid w:val="007D3317"/>
    <w:rsid w:val="007D63E6"/>
    <w:rsid w:val="007E64B9"/>
    <w:rsid w:val="007F2C41"/>
    <w:rsid w:val="007F3821"/>
    <w:rsid w:val="0080012F"/>
    <w:rsid w:val="00802AA5"/>
    <w:rsid w:val="00811229"/>
    <w:rsid w:val="00825266"/>
    <w:rsid w:val="00831F9B"/>
    <w:rsid w:val="00835FB0"/>
    <w:rsid w:val="00836DD6"/>
    <w:rsid w:val="00837A5D"/>
    <w:rsid w:val="00851768"/>
    <w:rsid w:val="00851DAD"/>
    <w:rsid w:val="00856F0A"/>
    <w:rsid w:val="00857E0D"/>
    <w:rsid w:val="00863F94"/>
    <w:rsid w:val="0087297E"/>
    <w:rsid w:val="008842F7"/>
    <w:rsid w:val="008A17AE"/>
    <w:rsid w:val="008A2758"/>
    <w:rsid w:val="008B27FF"/>
    <w:rsid w:val="008B36F4"/>
    <w:rsid w:val="008B5F14"/>
    <w:rsid w:val="008C306A"/>
    <w:rsid w:val="008C44D1"/>
    <w:rsid w:val="008D188B"/>
    <w:rsid w:val="008E7F75"/>
    <w:rsid w:val="008F0C35"/>
    <w:rsid w:val="008F21BA"/>
    <w:rsid w:val="00900CE0"/>
    <w:rsid w:val="009019E3"/>
    <w:rsid w:val="00904B58"/>
    <w:rsid w:val="0090688A"/>
    <w:rsid w:val="0090691A"/>
    <w:rsid w:val="00913DF0"/>
    <w:rsid w:val="009223A7"/>
    <w:rsid w:val="00933633"/>
    <w:rsid w:val="0094217A"/>
    <w:rsid w:val="009424F1"/>
    <w:rsid w:val="00953ECB"/>
    <w:rsid w:val="00955A3F"/>
    <w:rsid w:val="0096240D"/>
    <w:rsid w:val="009640BE"/>
    <w:rsid w:val="00977170"/>
    <w:rsid w:val="00980BBD"/>
    <w:rsid w:val="00987D81"/>
    <w:rsid w:val="009968A2"/>
    <w:rsid w:val="009A03D6"/>
    <w:rsid w:val="009A11C3"/>
    <w:rsid w:val="009A18F8"/>
    <w:rsid w:val="009D786A"/>
    <w:rsid w:val="009E3C31"/>
    <w:rsid w:val="009E438D"/>
    <w:rsid w:val="009F78CE"/>
    <w:rsid w:val="00A0476A"/>
    <w:rsid w:val="00A10332"/>
    <w:rsid w:val="00A2309B"/>
    <w:rsid w:val="00A5130B"/>
    <w:rsid w:val="00A571FA"/>
    <w:rsid w:val="00A74616"/>
    <w:rsid w:val="00A96019"/>
    <w:rsid w:val="00A975ED"/>
    <w:rsid w:val="00AB563A"/>
    <w:rsid w:val="00AB6685"/>
    <w:rsid w:val="00AE2D6E"/>
    <w:rsid w:val="00AE7B88"/>
    <w:rsid w:val="00AF0901"/>
    <w:rsid w:val="00B031CD"/>
    <w:rsid w:val="00B0449F"/>
    <w:rsid w:val="00B05B8E"/>
    <w:rsid w:val="00B21DB5"/>
    <w:rsid w:val="00B2344A"/>
    <w:rsid w:val="00B37D2F"/>
    <w:rsid w:val="00B42ECB"/>
    <w:rsid w:val="00B46C5B"/>
    <w:rsid w:val="00B52325"/>
    <w:rsid w:val="00B60B48"/>
    <w:rsid w:val="00B86C9B"/>
    <w:rsid w:val="00B9471F"/>
    <w:rsid w:val="00BA2554"/>
    <w:rsid w:val="00BA4B2A"/>
    <w:rsid w:val="00BB1751"/>
    <w:rsid w:val="00BC3FEA"/>
    <w:rsid w:val="00BD1F2C"/>
    <w:rsid w:val="00BE5C4E"/>
    <w:rsid w:val="00BF206B"/>
    <w:rsid w:val="00BF2472"/>
    <w:rsid w:val="00BF49B2"/>
    <w:rsid w:val="00BF5007"/>
    <w:rsid w:val="00BF5525"/>
    <w:rsid w:val="00BF5D6C"/>
    <w:rsid w:val="00C00EEF"/>
    <w:rsid w:val="00C06EAC"/>
    <w:rsid w:val="00C23006"/>
    <w:rsid w:val="00C31EA3"/>
    <w:rsid w:val="00C41A6C"/>
    <w:rsid w:val="00C41CC9"/>
    <w:rsid w:val="00C42987"/>
    <w:rsid w:val="00C44082"/>
    <w:rsid w:val="00C47F90"/>
    <w:rsid w:val="00C6128C"/>
    <w:rsid w:val="00C65546"/>
    <w:rsid w:val="00CA0A31"/>
    <w:rsid w:val="00CA53CF"/>
    <w:rsid w:val="00CB1F5A"/>
    <w:rsid w:val="00CB22B6"/>
    <w:rsid w:val="00CC6831"/>
    <w:rsid w:val="00CD384E"/>
    <w:rsid w:val="00CD5444"/>
    <w:rsid w:val="00D04E6F"/>
    <w:rsid w:val="00D10AA8"/>
    <w:rsid w:val="00D2746C"/>
    <w:rsid w:val="00D3177D"/>
    <w:rsid w:val="00D36ADC"/>
    <w:rsid w:val="00D40F21"/>
    <w:rsid w:val="00D43A69"/>
    <w:rsid w:val="00D548CB"/>
    <w:rsid w:val="00D6503C"/>
    <w:rsid w:val="00D755FC"/>
    <w:rsid w:val="00D84777"/>
    <w:rsid w:val="00DA54A4"/>
    <w:rsid w:val="00DA54DB"/>
    <w:rsid w:val="00DB4C90"/>
    <w:rsid w:val="00DB7CE6"/>
    <w:rsid w:val="00DC3A30"/>
    <w:rsid w:val="00DD544A"/>
    <w:rsid w:val="00DE6E90"/>
    <w:rsid w:val="00DE7D01"/>
    <w:rsid w:val="00DF3239"/>
    <w:rsid w:val="00DF6D5A"/>
    <w:rsid w:val="00DF7076"/>
    <w:rsid w:val="00E05F9B"/>
    <w:rsid w:val="00E36699"/>
    <w:rsid w:val="00E42D6C"/>
    <w:rsid w:val="00E56B91"/>
    <w:rsid w:val="00E67279"/>
    <w:rsid w:val="00E73061"/>
    <w:rsid w:val="00EA56A8"/>
    <w:rsid w:val="00ED5BB1"/>
    <w:rsid w:val="00EF14F0"/>
    <w:rsid w:val="00EF54ED"/>
    <w:rsid w:val="00F03193"/>
    <w:rsid w:val="00F07C4C"/>
    <w:rsid w:val="00F11640"/>
    <w:rsid w:val="00F120E3"/>
    <w:rsid w:val="00F12462"/>
    <w:rsid w:val="00F250EF"/>
    <w:rsid w:val="00F31697"/>
    <w:rsid w:val="00F553B9"/>
    <w:rsid w:val="00F70CF8"/>
    <w:rsid w:val="00F71664"/>
    <w:rsid w:val="00F72597"/>
    <w:rsid w:val="00F741F8"/>
    <w:rsid w:val="00FA26E4"/>
    <w:rsid w:val="00FD7946"/>
    <w:rsid w:val="00FD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AA5"/>
  </w:style>
  <w:style w:type="paragraph" w:styleId="a6">
    <w:name w:val="footer"/>
    <w:basedOn w:val="a"/>
    <w:link w:val="a7"/>
    <w:uiPriority w:val="99"/>
    <w:semiHidden/>
    <w:unhideWhenUsed/>
    <w:rsid w:val="008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AA5"/>
  </w:style>
  <w:style w:type="paragraph" w:customStyle="1" w:styleId="ConsPlusNormal">
    <w:name w:val="ConsPlusNormal"/>
    <w:rsid w:val="00811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rsid w:val="008B5F1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8B5F14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link w:val="ab"/>
    <w:qFormat/>
    <w:rsid w:val="008B5F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B5F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2921</Words>
  <Characters>16655</Characters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2023-10-23T12:11:00Z</cp:lastPrinted>
  <dcterms:created xsi:type="dcterms:W3CDTF">2023-10-26T07:50:00Z</dcterms:created>
  <dcterms:modified xsi:type="dcterms:W3CDTF">2023-10-26T07:50:00Z</dcterms:modified>
</cp:coreProperties>
</file>