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E3" w:rsidRPr="00C06BE3" w:rsidRDefault="00C06BE3" w:rsidP="00C06B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BE3">
        <w:rPr>
          <w:rFonts w:ascii="Times New Roman" w:hAnsi="Times New Roman" w:cs="Times New Roman"/>
          <w:b/>
          <w:sz w:val="30"/>
          <w:szCs w:val="30"/>
        </w:rPr>
        <w:t xml:space="preserve">Протокол № </w:t>
      </w:r>
      <w:r w:rsidR="00270C82" w:rsidRPr="00270C82">
        <w:rPr>
          <w:rFonts w:ascii="Times New Roman" w:hAnsi="Times New Roman" w:cs="Times New Roman"/>
          <w:b/>
          <w:sz w:val="30"/>
          <w:szCs w:val="30"/>
        </w:rPr>
        <w:t>6-6</w:t>
      </w:r>
      <w:r w:rsidR="00270C82">
        <w:rPr>
          <w:rFonts w:ascii="Times New Roman" w:hAnsi="Times New Roman" w:cs="Times New Roman"/>
          <w:b/>
          <w:sz w:val="30"/>
          <w:szCs w:val="30"/>
        </w:rPr>
        <w:t>3</w:t>
      </w:r>
      <w:r w:rsidR="00270C82" w:rsidRPr="00270C82">
        <w:rPr>
          <w:rFonts w:ascii="Times New Roman" w:hAnsi="Times New Roman" w:cs="Times New Roman"/>
          <w:b/>
          <w:sz w:val="30"/>
          <w:szCs w:val="30"/>
        </w:rPr>
        <w:t>-6-ПрК</w:t>
      </w:r>
    </w:p>
    <w:p w:rsidR="007D3317" w:rsidRPr="00F2711A" w:rsidRDefault="00C06BE3" w:rsidP="00C06B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06BE3">
        <w:rPr>
          <w:rFonts w:ascii="Times New Roman" w:hAnsi="Times New Roman" w:cs="Times New Roman"/>
          <w:b/>
          <w:sz w:val="30"/>
          <w:szCs w:val="30"/>
        </w:rPr>
        <w:t>заседания Комитета по законности и правопорядку</w:t>
      </w:r>
    </w:p>
    <w:p w:rsidR="00C06BE3" w:rsidRPr="00F2711A" w:rsidRDefault="00C06BE3" w:rsidP="00C06BE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D3317" w:rsidRPr="00C06BE3" w:rsidTr="007D3317">
        <w:tc>
          <w:tcPr>
            <w:tcW w:w="5210" w:type="dxa"/>
          </w:tcPr>
          <w:p w:rsidR="007D3317" w:rsidRPr="00C06BE3" w:rsidRDefault="007D3317" w:rsidP="002B5C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Госсовет РТ</w:t>
            </w:r>
          </w:p>
          <w:p w:rsidR="007D3317" w:rsidRPr="00C06BE3" w:rsidRDefault="006F55C0" w:rsidP="002B5CB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r w:rsidR="00F72597" w:rsidRPr="00C06BE3">
              <w:rPr>
                <w:rFonts w:ascii="Times New Roman" w:hAnsi="Times New Roman" w:cs="Times New Roman"/>
                <w:sz w:val="30"/>
                <w:szCs w:val="30"/>
              </w:rPr>
              <w:t>б. 202</w:t>
            </w:r>
          </w:p>
        </w:tc>
        <w:tc>
          <w:tcPr>
            <w:tcW w:w="5211" w:type="dxa"/>
          </w:tcPr>
          <w:p w:rsidR="00DB7CE6" w:rsidRPr="00C06BE3" w:rsidRDefault="006F55C0" w:rsidP="002B5CB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DB7CE6" w:rsidRPr="00C06B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мая</w:t>
            </w:r>
            <w:r w:rsidR="00DB7CE6" w:rsidRPr="00C06BE3">
              <w:rPr>
                <w:rFonts w:ascii="Times New Roman" w:hAnsi="Times New Roman" w:cs="Times New Roman"/>
                <w:sz w:val="30"/>
                <w:szCs w:val="30"/>
              </w:rPr>
              <w:t xml:space="preserve"> 2023 года</w:t>
            </w:r>
          </w:p>
          <w:p w:rsidR="007D3317" w:rsidRPr="00C06BE3" w:rsidRDefault="00F72597" w:rsidP="002B5CB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7D3317" w:rsidRPr="00C06BE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7D3317" w:rsidRPr="00C06BE3">
              <w:rPr>
                <w:rFonts w:ascii="Times New Roman" w:hAnsi="Times New Roman" w:cs="Times New Roman"/>
                <w:sz w:val="30"/>
                <w:szCs w:val="30"/>
              </w:rPr>
              <w:t>0 часов</w:t>
            </w:r>
          </w:p>
        </w:tc>
      </w:tr>
    </w:tbl>
    <w:p w:rsidR="007D3317" w:rsidRPr="00C06BE3" w:rsidRDefault="007D3317" w:rsidP="002B5C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06BE3" w:rsidRPr="00C06BE3" w:rsidRDefault="00C06BE3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Присутствовали:</w:t>
      </w:r>
      <w:r w:rsidRPr="00C06BE3">
        <w:rPr>
          <w:rFonts w:ascii="Times New Roman" w:eastAsia="Calibri" w:hAnsi="Times New Roman" w:cs="Times New Roman"/>
          <w:sz w:val="30"/>
          <w:szCs w:val="30"/>
        </w:rPr>
        <w:t xml:space="preserve"> председатель Комитета Ягудин Ш.Ш., заместитель председателя Комитета Чубаров А.А., члены Комитета: Абдулхаков Р.Р., Бикеев И.И.,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eastAsia="Calibri" w:hAnsi="Times New Roman" w:cs="Times New Roman"/>
          <w:sz w:val="30"/>
          <w:szCs w:val="30"/>
        </w:rPr>
        <w:t>Гарифуллин М.З., М</w:t>
      </w:r>
      <w:r>
        <w:rPr>
          <w:rFonts w:ascii="Times New Roman" w:eastAsia="Calibri" w:hAnsi="Times New Roman" w:cs="Times New Roman"/>
          <w:sz w:val="30"/>
          <w:szCs w:val="30"/>
        </w:rPr>
        <w:t>ухаметшин А.А., Тарханова А.А.</w:t>
      </w:r>
    </w:p>
    <w:p w:rsidR="00C06BE3" w:rsidRPr="00C06BE3" w:rsidRDefault="00C06BE3" w:rsidP="00C06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Отсутствовали: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eastAsia="Calibri" w:hAnsi="Times New Roman" w:cs="Times New Roman"/>
          <w:sz w:val="30"/>
          <w:szCs w:val="30"/>
        </w:rPr>
        <w:t>члены Комитета: Власов В.А.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(по болезни)</w:t>
      </w:r>
      <w:r w:rsidRPr="00C06BE3">
        <w:rPr>
          <w:rFonts w:ascii="Times New Roman" w:eastAsia="Calibri" w:hAnsi="Times New Roman" w:cs="Times New Roman"/>
          <w:sz w:val="30"/>
          <w:szCs w:val="30"/>
        </w:rPr>
        <w:t>, Шамилов И.А.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(в командировке).</w:t>
      </w:r>
    </w:p>
    <w:p w:rsidR="00C06BE3" w:rsidRPr="00C06BE3" w:rsidRDefault="00C06BE3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444E7" w:rsidRPr="00C06BE3" w:rsidRDefault="00C06BE3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 w:rsidRPr="00C06B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D3317" w:rsidRPr="00C06BE3">
        <w:rPr>
          <w:rFonts w:ascii="Times New Roman" w:eastAsia="Calibri" w:hAnsi="Times New Roman" w:cs="Times New Roman"/>
          <w:sz w:val="30"/>
          <w:szCs w:val="30"/>
        </w:rPr>
        <w:t>Добрый день, уважаемые члены Комитета</w:t>
      </w:r>
      <w:r w:rsidR="00F07C4C" w:rsidRPr="00C06BE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Кворум есть, можно начинать.</w:t>
      </w:r>
    </w:p>
    <w:p w:rsidR="007D3317" w:rsidRPr="00C06BE3" w:rsidRDefault="00F07C4C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Вашему вниманию предлагается проект повестки дня</w:t>
      </w:r>
      <w:r w:rsidR="00C06BE3">
        <w:rPr>
          <w:rFonts w:ascii="Times New Roman" w:hAnsi="Times New Roman" w:cs="Times New Roman"/>
          <w:sz w:val="30"/>
          <w:szCs w:val="30"/>
        </w:rPr>
        <w:t xml:space="preserve"> заседания Комитета. П</w:t>
      </w:r>
      <w:r w:rsidRPr="00C06BE3">
        <w:rPr>
          <w:rFonts w:ascii="Times New Roman" w:hAnsi="Times New Roman" w:cs="Times New Roman"/>
          <w:sz w:val="30"/>
          <w:szCs w:val="30"/>
        </w:rPr>
        <w:t xml:space="preserve">рошу </w:t>
      </w:r>
      <w:r w:rsidR="00C06BE3">
        <w:rPr>
          <w:rFonts w:ascii="Times New Roman" w:hAnsi="Times New Roman" w:cs="Times New Roman"/>
          <w:sz w:val="30"/>
          <w:szCs w:val="30"/>
        </w:rPr>
        <w:t>рассмотреть,</w:t>
      </w:r>
      <w:r w:rsidRPr="00C06BE3">
        <w:rPr>
          <w:rFonts w:ascii="Times New Roman" w:hAnsi="Times New Roman" w:cs="Times New Roman"/>
          <w:sz w:val="30"/>
          <w:szCs w:val="30"/>
        </w:rPr>
        <w:t xml:space="preserve"> изучить. В нем </w:t>
      </w:r>
      <w:r w:rsidR="006F55C0" w:rsidRPr="00C06BE3">
        <w:rPr>
          <w:rFonts w:ascii="Times New Roman" w:hAnsi="Times New Roman" w:cs="Times New Roman"/>
          <w:sz w:val="30"/>
          <w:szCs w:val="30"/>
        </w:rPr>
        <w:t>5</w:t>
      </w:r>
      <w:r w:rsidRPr="00C06BE3">
        <w:rPr>
          <w:rFonts w:ascii="Times New Roman" w:hAnsi="Times New Roman" w:cs="Times New Roman"/>
          <w:sz w:val="30"/>
          <w:szCs w:val="30"/>
        </w:rPr>
        <w:t xml:space="preserve"> вопро</w:t>
      </w:r>
      <w:r w:rsidR="00B52325" w:rsidRPr="00C06BE3">
        <w:rPr>
          <w:rFonts w:ascii="Times New Roman" w:hAnsi="Times New Roman" w:cs="Times New Roman"/>
          <w:sz w:val="30"/>
          <w:szCs w:val="30"/>
        </w:rPr>
        <w:t>с</w:t>
      </w:r>
      <w:r w:rsidR="00F72597" w:rsidRPr="00C06BE3">
        <w:rPr>
          <w:rFonts w:ascii="Times New Roman" w:hAnsi="Times New Roman" w:cs="Times New Roman"/>
          <w:sz w:val="30"/>
          <w:szCs w:val="30"/>
        </w:rPr>
        <w:t>ов</w:t>
      </w:r>
      <w:r w:rsidRPr="00C06BE3">
        <w:rPr>
          <w:rFonts w:ascii="Times New Roman" w:hAnsi="Times New Roman" w:cs="Times New Roman"/>
          <w:sz w:val="30"/>
          <w:szCs w:val="30"/>
        </w:rPr>
        <w:t>.</w:t>
      </w:r>
      <w:r w:rsidR="00C06BE3">
        <w:rPr>
          <w:rFonts w:ascii="Times New Roman" w:hAnsi="Times New Roman" w:cs="Times New Roman"/>
          <w:sz w:val="30"/>
          <w:szCs w:val="30"/>
        </w:rPr>
        <w:t xml:space="preserve"> Какие будут соображения</w:t>
      </w:r>
      <w:r w:rsidRPr="00C06BE3">
        <w:rPr>
          <w:rFonts w:ascii="Times New Roman" w:hAnsi="Times New Roman" w:cs="Times New Roman"/>
          <w:sz w:val="30"/>
          <w:szCs w:val="30"/>
        </w:rPr>
        <w:t xml:space="preserve">? </w:t>
      </w:r>
      <w:r w:rsidR="00C06BE3">
        <w:rPr>
          <w:rFonts w:ascii="Times New Roman" w:hAnsi="Times New Roman" w:cs="Times New Roman"/>
          <w:sz w:val="30"/>
          <w:szCs w:val="30"/>
        </w:rPr>
        <w:t>Принять, рассмотреть, начать, да? Спасибо</w:t>
      </w:r>
      <w:r w:rsidRPr="00C06BE3">
        <w:rPr>
          <w:rFonts w:ascii="Times New Roman" w:hAnsi="Times New Roman" w:cs="Times New Roman"/>
          <w:sz w:val="30"/>
          <w:szCs w:val="30"/>
        </w:rPr>
        <w:t xml:space="preserve">. </w:t>
      </w:r>
      <w:r w:rsidR="00C06BE3">
        <w:rPr>
          <w:rFonts w:ascii="Times New Roman" w:hAnsi="Times New Roman" w:cs="Times New Roman"/>
          <w:sz w:val="30"/>
          <w:szCs w:val="30"/>
        </w:rPr>
        <w:t>Если предложений и замечаний нет, утверждена повестка дня</w:t>
      </w:r>
      <w:r w:rsidRPr="00C06BE3">
        <w:rPr>
          <w:rFonts w:ascii="Times New Roman" w:hAnsi="Times New Roman" w:cs="Times New Roman"/>
          <w:sz w:val="30"/>
          <w:szCs w:val="30"/>
        </w:rPr>
        <w:t>.</w:t>
      </w:r>
    </w:p>
    <w:p w:rsidR="00C06BE3" w:rsidRDefault="00C06BE3" w:rsidP="00C0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6BE3" w:rsidRDefault="00C06BE3" w:rsidP="00C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C06BE3" w:rsidRPr="0054292A" w:rsidRDefault="00C06BE3" w:rsidP="00C06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6BE3" w:rsidRDefault="00C06BE3" w:rsidP="00C06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 w:rsidR="001E666C"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C06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06BE3" w:rsidRPr="0054292A" w:rsidRDefault="00C06BE3" w:rsidP="00C06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C06BE3" w:rsidRPr="0054292A" w:rsidRDefault="00C06BE3" w:rsidP="00C06B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7C4C" w:rsidRPr="00C06BE3" w:rsidRDefault="00C06BE3" w:rsidP="00C06B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Ягудин Ш.Ш.: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 нашем заседании, у</w:t>
      </w:r>
      <w:r w:rsidR="00F07C4C" w:rsidRPr="00C06BE3">
        <w:rPr>
          <w:rFonts w:ascii="Times New Roman" w:eastAsia="Calibri" w:hAnsi="Times New Roman" w:cs="Times New Roman"/>
          <w:sz w:val="30"/>
          <w:szCs w:val="30"/>
        </w:rPr>
        <w:t>важаемые коллеги, присутствуют:</w:t>
      </w:r>
    </w:p>
    <w:p w:rsidR="00651806" w:rsidRPr="00C06BE3" w:rsidRDefault="00651806" w:rsidP="00C0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4077"/>
        <w:gridCol w:w="6344"/>
      </w:tblGrid>
      <w:tr w:rsidR="00A0476A" w:rsidRPr="00C06BE3" w:rsidTr="00AB563A">
        <w:tc>
          <w:tcPr>
            <w:tcW w:w="4077" w:type="dxa"/>
          </w:tcPr>
          <w:p w:rsidR="00A0476A" w:rsidRPr="00C06BE3" w:rsidRDefault="00A0476A" w:rsidP="00AB56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Каминский</w:t>
            </w:r>
          </w:p>
          <w:p w:rsidR="00A0476A" w:rsidRPr="00C06BE3" w:rsidRDefault="00A0476A" w:rsidP="00AB56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Эдуард Станиславович</w:t>
            </w:r>
          </w:p>
        </w:tc>
        <w:tc>
          <w:tcPr>
            <w:tcW w:w="6344" w:type="dxa"/>
          </w:tcPr>
          <w:p w:rsidR="00A0476A" w:rsidRDefault="00A0476A" w:rsidP="00C0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исполняющий обязанности Председателя</w:t>
            </w:r>
            <w:r w:rsid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Верховного Суда Республики Татарстан</w:t>
            </w:r>
          </w:p>
          <w:p w:rsidR="00C06BE3" w:rsidRPr="00C06BE3" w:rsidRDefault="00C06BE3" w:rsidP="00C0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0476A" w:rsidRPr="00C06BE3" w:rsidTr="00AB563A">
        <w:tc>
          <w:tcPr>
            <w:tcW w:w="4077" w:type="dxa"/>
          </w:tcPr>
          <w:p w:rsidR="00A0476A" w:rsidRPr="00C06BE3" w:rsidRDefault="00A0476A" w:rsidP="00DD54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Суржко</w:t>
            </w:r>
          </w:p>
          <w:p w:rsidR="00A0476A" w:rsidRPr="00C06BE3" w:rsidRDefault="00A0476A" w:rsidP="00DD544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Николай Владимирович</w:t>
            </w:r>
          </w:p>
        </w:tc>
        <w:tc>
          <w:tcPr>
            <w:tcW w:w="6344" w:type="dxa"/>
          </w:tcPr>
          <w:p w:rsidR="00A0476A" w:rsidRPr="00C06BE3" w:rsidRDefault="00A0476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министра по делам гражданской обороны и чрезвычайным ситуациям Республики Татарстан</w:t>
            </w:r>
          </w:p>
          <w:p w:rsidR="00A0476A" w:rsidRPr="00C06BE3" w:rsidRDefault="00A0476A" w:rsidP="00DD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0476A" w:rsidRPr="00C06BE3" w:rsidTr="00AB563A">
        <w:tc>
          <w:tcPr>
            <w:tcW w:w="4077" w:type="dxa"/>
          </w:tcPr>
          <w:p w:rsidR="00A0476A" w:rsidRPr="00C06BE3" w:rsidRDefault="00A0476A" w:rsidP="00A571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Гарипов</w:t>
            </w:r>
          </w:p>
          <w:p w:rsidR="00A0476A" w:rsidRPr="00C06BE3" w:rsidRDefault="00A0476A" w:rsidP="00A571F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Рустем Рамилевич</w:t>
            </w:r>
          </w:p>
        </w:tc>
        <w:tc>
          <w:tcPr>
            <w:tcW w:w="6344" w:type="dxa"/>
          </w:tcPr>
          <w:p w:rsidR="00A0476A" w:rsidRPr="00C06BE3" w:rsidRDefault="00A0476A" w:rsidP="00A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Государственной инспекции безопасности дорожного движения Министерства внутренних дел</w:t>
            </w:r>
          </w:p>
          <w:p w:rsidR="00A0476A" w:rsidRPr="00C06BE3" w:rsidRDefault="00A0476A" w:rsidP="00A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Республике Татарстан</w:t>
            </w:r>
          </w:p>
          <w:p w:rsidR="00A0476A" w:rsidRPr="00C06BE3" w:rsidRDefault="00A0476A" w:rsidP="00A5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0476A" w:rsidRPr="00C06BE3" w:rsidTr="00AB563A">
        <w:tc>
          <w:tcPr>
            <w:tcW w:w="4077" w:type="dxa"/>
          </w:tcPr>
          <w:p w:rsidR="00A0476A" w:rsidRPr="00C06BE3" w:rsidRDefault="00A0476A" w:rsidP="00DD54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Паймухин</w:t>
            </w:r>
          </w:p>
          <w:p w:rsidR="00A0476A" w:rsidRPr="00C06BE3" w:rsidRDefault="00A0476A" w:rsidP="00DD54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Валентин Борисович</w:t>
            </w:r>
          </w:p>
        </w:tc>
        <w:tc>
          <w:tcPr>
            <w:tcW w:w="6344" w:type="dxa"/>
          </w:tcPr>
          <w:p w:rsidR="00A0476A" w:rsidRDefault="00A0476A" w:rsidP="00A04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Экспертного совета при Комитете Государственного Совета </w:t>
            </w: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Республики Татарстан по законности и правопорядку</w:t>
            </w:r>
          </w:p>
          <w:p w:rsidR="00EA4658" w:rsidRPr="00C06BE3" w:rsidRDefault="00EA4658" w:rsidP="00A047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A0476A" w:rsidRPr="00C06BE3" w:rsidTr="00AB563A">
        <w:tc>
          <w:tcPr>
            <w:tcW w:w="4077" w:type="dxa"/>
          </w:tcPr>
          <w:p w:rsidR="00A0476A" w:rsidRPr="00C06BE3" w:rsidRDefault="00A0476A" w:rsidP="00AB5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Шагиева</w:t>
            </w:r>
          </w:p>
          <w:p w:rsidR="00A0476A" w:rsidRPr="00C06BE3" w:rsidRDefault="00A0476A" w:rsidP="00AB5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Лилия Габделбариевна</w:t>
            </w:r>
          </w:p>
        </w:tc>
        <w:tc>
          <w:tcPr>
            <w:tcW w:w="6344" w:type="dxa"/>
          </w:tcPr>
          <w:p w:rsidR="00A0476A" w:rsidRPr="00C06BE3" w:rsidRDefault="00A0476A" w:rsidP="00AB5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заведующего отделом социаль</w:t>
            </w:r>
            <w:r w:rsidRPr="00C06B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>ного законодательства Правового управления Аппарата Государственного Совета Республики Татарстан</w:t>
            </w:r>
          </w:p>
          <w:p w:rsidR="00A0476A" w:rsidRPr="00C06BE3" w:rsidRDefault="00A0476A" w:rsidP="00AB5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0476A" w:rsidRPr="00C06BE3" w:rsidTr="00AB563A">
        <w:tc>
          <w:tcPr>
            <w:tcW w:w="4077" w:type="dxa"/>
          </w:tcPr>
          <w:p w:rsidR="00A0476A" w:rsidRPr="00C06BE3" w:rsidRDefault="00A0476A" w:rsidP="00904B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Казеннов</w:t>
            </w:r>
          </w:p>
          <w:p w:rsidR="00A0476A" w:rsidRPr="00C06BE3" w:rsidRDefault="00A0476A" w:rsidP="00904B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 xml:space="preserve">Олег Александрович </w:t>
            </w:r>
          </w:p>
        </w:tc>
        <w:tc>
          <w:tcPr>
            <w:tcW w:w="6344" w:type="dxa"/>
          </w:tcPr>
          <w:p w:rsidR="00A0476A" w:rsidRPr="00C06BE3" w:rsidRDefault="00A0476A" w:rsidP="00AB56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06BE3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автомобильных дорог Министерства транспорта и дорожного хозяйства Республики Татарстан</w:t>
            </w:r>
          </w:p>
        </w:tc>
      </w:tr>
    </w:tbl>
    <w:p w:rsidR="008C306A" w:rsidRPr="00C06BE3" w:rsidRDefault="008C306A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306A" w:rsidRPr="00EA4658" w:rsidRDefault="00EA4658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 w:rsidRPr="00C06B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Коллеги, н</w:t>
      </w:r>
      <w:r w:rsidR="00F07C4C" w:rsidRPr="00C06BE3">
        <w:rPr>
          <w:rFonts w:ascii="Times New Roman" w:hAnsi="Times New Roman" w:cs="Times New Roman"/>
          <w:sz w:val="30"/>
          <w:szCs w:val="30"/>
        </w:rPr>
        <w:t>ам необходимо у</w:t>
      </w:r>
      <w:r>
        <w:rPr>
          <w:rFonts w:ascii="Times New Roman" w:hAnsi="Times New Roman" w:cs="Times New Roman"/>
          <w:sz w:val="30"/>
          <w:szCs w:val="30"/>
        </w:rPr>
        <w:t xml:space="preserve">становить регламент выступлений. Предлагается, как обычно, </w:t>
      </w:r>
      <w:r w:rsidR="00F07C4C" w:rsidRPr="00EA4658">
        <w:rPr>
          <w:rFonts w:ascii="Times New Roman" w:hAnsi="Times New Roman" w:cs="Times New Roman"/>
          <w:sz w:val="30"/>
          <w:szCs w:val="30"/>
        </w:rPr>
        <w:t xml:space="preserve">для доклада – </w:t>
      </w:r>
      <w:r w:rsidR="00037CD3" w:rsidRPr="00EA4658">
        <w:rPr>
          <w:rFonts w:ascii="Times New Roman" w:hAnsi="Times New Roman" w:cs="Times New Roman"/>
          <w:sz w:val="30"/>
          <w:szCs w:val="30"/>
        </w:rPr>
        <w:t xml:space="preserve">в пределах </w:t>
      </w:r>
      <w:r w:rsidR="00F07C4C" w:rsidRPr="00EA4658">
        <w:rPr>
          <w:rFonts w:ascii="Times New Roman" w:hAnsi="Times New Roman" w:cs="Times New Roman"/>
          <w:sz w:val="30"/>
          <w:szCs w:val="30"/>
        </w:rPr>
        <w:t>10 минут,</w:t>
      </w:r>
      <w:r>
        <w:rPr>
          <w:rFonts w:ascii="Times New Roman" w:hAnsi="Times New Roman" w:cs="Times New Roman"/>
          <w:sz w:val="30"/>
          <w:szCs w:val="30"/>
        </w:rPr>
        <w:br/>
      </w:r>
      <w:r w:rsidR="00F07C4C" w:rsidRPr="00EA4658">
        <w:rPr>
          <w:rFonts w:ascii="Times New Roman" w:hAnsi="Times New Roman" w:cs="Times New Roman"/>
          <w:sz w:val="30"/>
          <w:szCs w:val="30"/>
        </w:rPr>
        <w:t xml:space="preserve">для выступлений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F07C4C" w:rsidRPr="00EA4658">
        <w:rPr>
          <w:rFonts w:ascii="Times New Roman" w:hAnsi="Times New Roman" w:cs="Times New Roman"/>
          <w:sz w:val="30"/>
          <w:szCs w:val="30"/>
        </w:rPr>
        <w:t>в пределах 5 минут,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7C4C" w:rsidRPr="00EA4658">
        <w:rPr>
          <w:rFonts w:ascii="Times New Roman" w:hAnsi="Times New Roman" w:cs="Times New Roman"/>
          <w:sz w:val="30"/>
          <w:szCs w:val="30"/>
        </w:rPr>
        <w:t>для справок в пределах 3 минут.</w:t>
      </w:r>
      <w:r>
        <w:rPr>
          <w:rFonts w:ascii="Times New Roman" w:hAnsi="Times New Roman" w:cs="Times New Roman"/>
          <w:sz w:val="30"/>
          <w:szCs w:val="30"/>
        </w:rPr>
        <w:t xml:space="preserve"> Нет возражений? Принимается. И п</w:t>
      </w:r>
      <w:r w:rsidR="00F07C4C" w:rsidRPr="00C06BE3">
        <w:rPr>
          <w:rFonts w:ascii="Times New Roman" w:eastAsia="Calibri" w:hAnsi="Times New Roman" w:cs="Times New Roman"/>
          <w:sz w:val="30"/>
          <w:szCs w:val="30"/>
        </w:rPr>
        <w:t xml:space="preserve">риступаем к рассмотрению вопросов повестки </w:t>
      </w:r>
      <w:r w:rsidR="00F07C4C" w:rsidRPr="00EA4658">
        <w:rPr>
          <w:rFonts w:ascii="Times New Roman" w:eastAsia="Calibri" w:hAnsi="Times New Roman" w:cs="Times New Roman"/>
          <w:sz w:val="30"/>
          <w:szCs w:val="30"/>
        </w:rPr>
        <w:t>дня</w:t>
      </w:r>
      <w:r w:rsidR="00F07C4C" w:rsidRPr="00EA4658">
        <w:rPr>
          <w:rFonts w:ascii="Times New Roman" w:hAnsi="Times New Roman" w:cs="Times New Roman"/>
          <w:sz w:val="30"/>
          <w:szCs w:val="30"/>
        </w:rPr>
        <w:t>.</w:t>
      </w:r>
      <w:r w:rsidRPr="00EA4658">
        <w:rPr>
          <w:rFonts w:ascii="Times New Roman" w:hAnsi="Times New Roman" w:cs="Times New Roman"/>
          <w:sz w:val="30"/>
          <w:szCs w:val="30"/>
        </w:rPr>
        <w:t xml:space="preserve"> </w:t>
      </w:r>
      <w:r w:rsidR="00E42D6C" w:rsidRPr="00EA4658">
        <w:rPr>
          <w:rFonts w:ascii="Times New Roman" w:hAnsi="Times New Roman" w:cs="Times New Roman"/>
          <w:sz w:val="30"/>
          <w:szCs w:val="30"/>
        </w:rPr>
        <w:t>Первый</w:t>
      </w:r>
      <w:r w:rsidRPr="00EA4658">
        <w:rPr>
          <w:rFonts w:ascii="Times New Roman" w:hAnsi="Times New Roman" w:cs="Times New Roman"/>
          <w:sz w:val="30"/>
          <w:szCs w:val="30"/>
        </w:rPr>
        <w:t xml:space="preserve"> – «</w:t>
      </w:r>
      <w:r w:rsidR="008C306A" w:rsidRPr="00EA4658">
        <w:rPr>
          <w:rFonts w:ascii="Times New Roman" w:hAnsi="Times New Roman" w:cs="Times New Roman"/>
          <w:sz w:val="30"/>
          <w:szCs w:val="30"/>
        </w:rPr>
        <w:t>Об избрании мировых судей Республики Татарстан</w:t>
      </w:r>
      <w:r w:rsidRPr="00EA4658">
        <w:rPr>
          <w:rFonts w:ascii="Times New Roman" w:hAnsi="Times New Roman" w:cs="Times New Roman"/>
          <w:sz w:val="30"/>
          <w:szCs w:val="30"/>
        </w:rPr>
        <w:t>»</w:t>
      </w:r>
      <w:r w:rsidR="008C306A" w:rsidRPr="00EA4658">
        <w:rPr>
          <w:rFonts w:ascii="Times New Roman" w:hAnsi="Times New Roman" w:cs="Times New Roman"/>
          <w:sz w:val="30"/>
          <w:szCs w:val="30"/>
        </w:rPr>
        <w:t>.</w:t>
      </w:r>
    </w:p>
    <w:p w:rsidR="008C306A" w:rsidRPr="00C06BE3" w:rsidRDefault="008C306A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</w:t>
      </w:r>
      <w:r w:rsidR="00836DD6" w:rsidRPr="00C06B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исполняющему обязанности </w:t>
      </w:r>
      <w:r w:rsidRPr="00C06BE3">
        <w:rPr>
          <w:rFonts w:ascii="Times New Roman" w:hAnsi="Times New Roman" w:cs="Times New Roman"/>
          <w:sz w:val="30"/>
          <w:szCs w:val="30"/>
        </w:rPr>
        <w:t>Председателя Верховного Суда Республики Татарстан Эдуарду Станиславовичу Каминскому.</w:t>
      </w:r>
      <w:r w:rsidR="00EA4658">
        <w:rPr>
          <w:rFonts w:ascii="Times New Roman" w:hAnsi="Times New Roman" w:cs="Times New Roman"/>
          <w:sz w:val="30"/>
          <w:szCs w:val="30"/>
        </w:rPr>
        <w:t xml:space="preserve"> Пожалуйста</w:t>
      </w:r>
      <w:r w:rsidRPr="00C06BE3">
        <w:rPr>
          <w:rFonts w:ascii="Times New Roman" w:hAnsi="Times New Roman" w:cs="Times New Roman"/>
          <w:sz w:val="30"/>
          <w:szCs w:val="30"/>
        </w:rPr>
        <w:t>.</w:t>
      </w:r>
    </w:p>
    <w:p w:rsidR="008C306A" w:rsidRPr="00C06BE3" w:rsidRDefault="008C306A" w:rsidP="002B5CB8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306A" w:rsidRPr="00C06BE3" w:rsidRDefault="008C306A" w:rsidP="002B5C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b/>
          <w:sz w:val="30"/>
          <w:szCs w:val="30"/>
        </w:rPr>
        <w:t>(выступление Э.С. Каминского)</w:t>
      </w:r>
    </w:p>
    <w:p w:rsidR="008C306A" w:rsidRPr="00C06BE3" w:rsidRDefault="008C306A" w:rsidP="002B5C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C306A" w:rsidRDefault="00EA4658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 w:rsidRPr="00C06B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Спасибо, </w:t>
      </w:r>
      <w:r w:rsidRPr="00C06BE3">
        <w:rPr>
          <w:rFonts w:ascii="Times New Roman" w:eastAsia="Times New Roman" w:hAnsi="Times New Roman" w:cs="Times New Roman"/>
          <w:sz w:val="30"/>
          <w:szCs w:val="30"/>
          <w:lang w:eastAsia="ru-RU"/>
        </w:rPr>
        <w:t>Эдуард Станиславович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06B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C306A" w:rsidRPr="00C06BE3">
        <w:rPr>
          <w:rFonts w:ascii="Times New Roman" w:eastAsia="Calibri" w:hAnsi="Times New Roman" w:cs="Times New Roman"/>
          <w:sz w:val="30"/>
          <w:szCs w:val="30"/>
        </w:rPr>
        <w:t xml:space="preserve">Уважаемые коллеги, </w:t>
      </w:r>
      <w:r>
        <w:rPr>
          <w:rFonts w:ascii="Times New Roman" w:eastAsia="Calibri" w:hAnsi="Times New Roman" w:cs="Times New Roman"/>
          <w:sz w:val="30"/>
          <w:szCs w:val="30"/>
        </w:rPr>
        <w:t>будут</w:t>
      </w:r>
      <w:r w:rsidR="008C306A" w:rsidRPr="00C06BE3">
        <w:rPr>
          <w:rFonts w:ascii="Times New Roman" w:eastAsia="Calibri" w:hAnsi="Times New Roman" w:cs="Times New Roman"/>
          <w:sz w:val="30"/>
          <w:szCs w:val="30"/>
        </w:rPr>
        <w:t xml:space="preserve"> ли вопросы к </w:t>
      </w:r>
      <w:r>
        <w:rPr>
          <w:rFonts w:ascii="Times New Roman" w:eastAsia="Calibri" w:hAnsi="Times New Roman" w:cs="Times New Roman"/>
          <w:sz w:val="30"/>
          <w:szCs w:val="30"/>
        </w:rPr>
        <w:t>докладчику? Нет. Тогда, есть ли вопросы к кандидатам?</w:t>
      </w:r>
    </w:p>
    <w:p w:rsidR="00EA4658" w:rsidRDefault="00EA4658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58">
        <w:rPr>
          <w:rFonts w:ascii="Times New Roman" w:hAnsi="Times New Roman" w:cs="Times New Roman"/>
          <w:b/>
          <w:sz w:val="30"/>
          <w:szCs w:val="30"/>
        </w:rPr>
        <w:t>Паймухин В.Б.:</w:t>
      </w:r>
      <w:r>
        <w:rPr>
          <w:rFonts w:ascii="Times New Roman" w:hAnsi="Times New Roman" w:cs="Times New Roman"/>
          <w:sz w:val="30"/>
          <w:szCs w:val="30"/>
        </w:rPr>
        <w:t xml:space="preserve"> У меня было замечание к оформлению документов. Это, скорее всего, к докладчику. </w:t>
      </w:r>
      <w:r w:rsidRPr="00EA4658">
        <w:rPr>
          <w:rFonts w:ascii="Times New Roman" w:hAnsi="Times New Roman" w:cs="Times New Roman"/>
          <w:sz w:val="30"/>
          <w:szCs w:val="30"/>
        </w:rPr>
        <w:t>Гиздатуллин Аяз Наилович</w:t>
      </w:r>
      <w:r>
        <w:rPr>
          <w:rFonts w:ascii="Times New Roman" w:hAnsi="Times New Roman" w:cs="Times New Roman"/>
          <w:sz w:val="30"/>
          <w:szCs w:val="30"/>
        </w:rPr>
        <w:t>. У него в документах везде проходит, что он помощник судьи Верховного Суда, а в анкете написано, что он временно не работает. Надо это исправить, чтобы разночтений не было. И по нему же я хотел спросить: «Заслуженный юрист Республики Татарстан» Вам в каком году присвоили?</w:t>
      </w:r>
    </w:p>
    <w:p w:rsidR="00EA4658" w:rsidRDefault="00EA4658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58">
        <w:rPr>
          <w:rFonts w:ascii="Times New Roman" w:hAnsi="Times New Roman" w:cs="Times New Roman"/>
          <w:b/>
          <w:sz w:val="30"/>
          <w:szCs w:val="30"/>
        </w:rPr>
        <w:t>Гиздатуллин А.Н.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В прошлом году.</w:t>
      </w:r>
    </w:p>
    <w:p w:rsidR="00EA4658" w:rsidRDefault="0023319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58">
        <w:rPr>
          <w:rFonts w:ascii="Times New Roman" w:hAnsi="Times New Roman" w:cs="Times New Roman"/>
          <w:b/>
          <w:sz w:val="30"/>
          <w:szCs w:val="30"/>
        </w:rPr>
        <w:t>Паймухин В.Б.:</w:t>
      </w:r>
      <w:r>
        <w:rPr>
          <w:rFonts w:ascii="Times New Roman" w:hAnsi="Times New Roman" w:cs="Times New Roman"/>
          <w:sz w:val="30"/>
          <w:szCs w:val="30"/>
        </w:rPr>
        <w:t xml:space="preserve"> Понятно. У меня еще есть (вопрос). Теперь </w:t>
      </w:r>
      <w:r w:rsidRPr="0023319E">
        <w:rPr>
          <w:rFonts w:ascii="Times New Roman" w:hAnsi="Times New Roman" w:cs="Times New Roman"/>
          <w:sz w:val="30"/>
          <w:szCs w:val="30"/>
        </w:rPr>
        <w:t>Салахутдинов Рустам Ришатович</w:t>
      </w:r>
      <w:r>
        <w:rPr>
          <w:rFonts w:ascii="Times New Roman" w:hAnsi="Times New Roman" w:cs="Times New Roman"/>
          <w:sz w:val="30"/>
          <w:szCs w:val="30"/>
        </w:rPr>
        <w:t xml:space="preserve">. Вы в 11-м году закончили </w:t>
      </w:r>
      <w:r w:rsidRPr="0023319E">
        <w:rPr>
          <w:rFonts w:ascii="Times New Roman" w:hAnsi="Times New Roman" w:cs="Times New Roman"/>
          <w:sz w:val="30"/>
          <w:szCs w:val="30"/>
        </w:rPr>
        <w:t>Казанский юридический институт МВД России</w:t>
      </w:r>
      <w:r>
        <w:rPr>
          <w:rFonts w:ascii="Times New Roman" w:hAnsi="Times New Roman" w:cs="Times New Roman"/>
          <w:sz w:val="30"/>
          <w:szCs w:val="30"/>
        </w:rPr>
        <w:t>. В связи с чем Вы не работали</w:t>
      </w:r>
      <w:r>
        <w:rPr>
          <w:rFonts w:ascii="Times New Roman" w:hAnsi="Times New Roman" w:cs="Times New Roman"/>
          <w:sz w:val="30"/>
          <w:szCs w:val="30"/>
        </w:rPr>
        <w:br/>
        <w:t>по специальности по окончании? И вы учились как – за счет бюджета</w:t>
      </w:r>
      <w:r>
        <w:rPr>
          <w:rFonts w:ascii="Times New Roman" w:hAnsi="Times New Roman" w:cs="Times New Roman"/>
          <w:sz w:val="30"/>
          <w:szCs w:val="30"/>
        </w:rPr>
        <w:br/>
        <w:t>или на платной основе?</w:t>
      </w:r>
    </w:p>
    <w:p w:rsidR="0023319E" w:rsidRDefault="0023319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319E">
        <w:rPr>
          <w:rFonts w:ascii="Times New Roman" w:hAnsi="Times New Roman" w:cs="Times New Roman"/>
          <w:b/>
          <w:sz w:val="30"/>
          <w:szCs w:val="30"/>
        </w:rPr>
        <w:t>Салахутдинов Р.Р.:</w:t>
      </w:r>
      <w:r>
        <w:rPr>
          <w:rFonts w:ascii="Times New Roman" w:hAnsi="Times New Roman" w:cs="Times New Roman"/>
          <w:sz w:val="30"/>
          <w:szCs w:val="30"/>
        </w:rPr>
        <w:t xml:space="preserve"> На платной основе.</w:t>
      </w:r>
    </w:p>
    <w:p w:rsidR="0023319E" w:rsidRDefault="0023319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58">
        <w:rPr>
          <w:rFonts w:ascii="Times New Roman" w:hAnsi="Times New Roman" w:cs="Times New Roman"/>
          <w:b/>
          <w:sz w:val="30"/>
          <w:szCs w:val="30"/>
        </w:rPr>
        <w:t>Паймухин В.Б.:</w:t>
      </w:r>
      <w:r>
        <w:rPr>
          <w:rFonts w:ascii="Times New Roman" w:hAnsi="Times New Roman" w:cs="Times New Roman"/>
          <w:sz w:val="30"/>
          <w:szCs w:val="30"/>
        </w:rPr>
        <w:t xml:space="preserve"> Теперь </w:t>
      </w:r>
      <w:r w:rsidRPr="0023319E">
        <w:rPr>
          <w:rFonts w:ascii="Times New Roman" w:hAnsi="Times New Roman" w:cs="Times New Roman"/>
          <w:sz w:val="30"/>
          <w:szCs w:val="30"/>
        </w:rPr>
        <w:t>Тякмаев Александр Владимирович</w:t>
      </w:r>
      <w:r>
        <w:rPr>
          <w:rFonts w:ascii="Times New Roman" w:hAnsi="Times New Roman" w:cs="Times New Roman"/>
          <w:sz w:val="30"/>
          <w:szCs w:val="30"/>
        </w:rPr>
        <w:t>. Вы в 2004 году поступили в Академию управления «ТИСБИ» и в 2008 году закончили. Это?</w:t>
      </w:r>
    </w:p>
    <w:p w:rsidR="0023319E" w:rsidRPr="0023319E" w:rsidRDefault="0023319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319E">
        <w:rPr>
          <w:rFonts w:ascii="Times New Roman" w:hAnsi="Times New Roman" w:cs="Times New Roman"/>
          <w:b/>
          <w:sz w:val="30"/>
          <w:szCs w:val="30"/>
        </w:rPr>
        <w:lastRenderedPageBreak/>
        <w:t>Тякмаев А.В.:</w:t>
      </w:r>
      <w:r>
        <w:rPr>
          <w:rFonts w:ascii="Times New Roman" w:hAnsi="Times New Roman" w:cs="Times New Roman"/>
          <w:sz w:val="30"/>
          <w:szCs w:val="30"/>
        </w:rPr>
        <w:t xml:space="preserve"> С 2004 по 2008 получил среднее профессионально образование. В 2008 году я устроился в институт и получил уже высшее образование.</w:t>
      </w:r>
    </w:p>
    <w:p w:rsidR="0023319E" w:rsidRDefault="0023319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4658">
        <w:rPr>
          <w:rFonts w:ascii="Times New Roman" w:hAnsi="Times New Roman" w:cs="Times New Roman"/>
          <w:b/>
          <w:sz w:val="30"/>
          <w:szCs w:val="30"/>
        </w:rPr>
        <w:t>Паймухин В.Б.:</w:t>
      </w:r>
      <w:r>
        <w:rPr>
          <w:rFonts w:ascii="Times New Roman" w:hAnsi="Times New Roman" w:cs="Times New Roman"/>
          <w:sz w:val="30"/>
          <w:szCs w:val="30"/>
        </w:rPr>
        <w:t xml:space="preserve"> Тогда вопросов нет.</w:t>
      </w:r>
    </w:p>
    <w:p w:rsidR="0023319E" w:rsidRDefault="0023319E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Все у вас? Спасибо. Уважаемые коллеги, кто не знает, (позиция) Валентина Борисовича Паймухина понятна нам. Он возглавляет Экспертный совет при нашем Комитете. Спасибо большое. Пожалуйста, коллеги, еще вопросы, если есть. Члены Комитета благосклонны сегодня.</w:t>
      </w:r>
    </w:p>
    <w:p w:rsidR="0023319E" w:rsidRDefault="0023319E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Тарханова А.А.: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 меня вопрос к тем, кто работает. Были ли у вас случаи, когда вы применяли процедуру медиации к разводящимся? И много</w:t>
      </w:r>
      <w:r w:rsidR="000E42AA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ли у вас разводов дистанционно.</w:t>
      </w:r>
    </w:p>
    <w:p w:rsidR="000E42AA" w:rsidRPr="000E42AA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Кандидат: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Дистанционных разводов нет. И процедура медиации была проведена. Но каждую семью стараемся сохранить как ячейку общества.</w:t>
      </w:r>
      <w:r>
        <w:rPr>
          <w:rFonts w:ascii="Times New Roman" w:eastAsia="Calibri" w:hAnsi="Times New Roman" w:cs="Times New Roman"/>
          <w:sz w:val="30"/>
          <w:szCs w:val="30"/>
        </w:rPr>
        <w:br/>
        <w:t>И предоставляем срок для примирения обязательно. В заочном порядке</w:t>
      </w:r>
      <w:r>
        <w:rPr>
          <w:rFonts w:ascii="Times New Roman" w:eastAsia="Calibri" w:hAnsi="Times New Roman" w:cs="Times New Roman"/>
          <w:sz w:val="30"/>
          <w:szCs w:val="30"/>
        </w:rPr>
        <w:br/>
        <w:t>не разводим. Стараемся, чтобы хотя бы один из супругов присутствовал.</w:t>
      </w:r>
    </w:p>
    <w:p w:rsidR="0023319E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Тарханова А.А.: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То есть, заочным (разводов) не было?</w:t>
      </w:r>
    </w:p>
    <w:p w:rsidR="000E42AA" w:rsidRPr="000E42AA" w:rsidRDefault="000E42AA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Кандидат: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Были, конечно же, были. Но стараемся сейчас каждую сторону выслушать.</w:t>
      </w:r>
    </w:p>
    <w:p w:rsidR="00EA4658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Все у Вас, да? Пожалуйста, еще вопросы, коллеги.</w:t>
      </w:r>
    </w:p>
    <w:p w:rsidR="000E42AA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Бикеев И.И.: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Вопросов нет. Только пожелания. Чтобы поработали</w:t>
      </w:r>
      <w:r>
        <w:rPr>
          <w:rFonts w:ascii="Times New Roman" w:eastAsia="Calibri" w:hAnsi="Times New Roman" w:cs="Times New Roman"/>
          <w:sz w:val="30"/>
          <w:szCs w:val="30"/>
        </w:rPr>
        <w:br/>
        <w:t>с родственниками, меньше было административной ответственности. Чтобы как тень не ложилась на вас.</w:t>
      </w:r>
    </w:p>
    <w:p w:rsidR="000E42AA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Мы каждое заседание в качестве напутствия такие пожелания высказываем, уважаемые коллеги.</w:t>
      </w:r>
    </w:p>
    <w:p w:rsidR="000E42AA" w:rsidRPr="000E42AA" w:rsidRDefault="000E42AA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Чубаров А.А.: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 нас следующим вопросом на Госсовете и здесь сегодня на Комитете будет вопрос, связанный с соблюдением безопасности дорожного движения. У некоторых из вас в сведениях, которые подали, у родственников ну просто огромное количество нарушений правил дорожного движения. Вот у нас присутствует начальник Управления безопасности </w:t>
      </w:r>
      <w:r w:rsidR="001E666C">
        <w:rPr>
          <w:rFonts w:ascii="Times New Roman" w:eastAsia="Calibri" w:hAnsi="Times New Roman" w:cs="Times New Roman"/>
          <w:sz w:val="30"/>
          <w:szCs w:val="30"/>
        </w:rPr>
        <w:t>дорожного движения МВД по Республике Татарстан. В этот момент нельзя не отметить, чтобы вы поработали со своими родственниками. Вот вы с гражданами, которые к вам приходят, имеете различные отношения, в том числе связанные с лишением водительских прав. Посмотрите по своим родственникам.</w:t>
      </w:r>
    </w:p>
    <w:p w:rsidR="00B031CD" w:rsidRPr="00C06BE3" w:rsidRDefault="001E666C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Пожелание вполне резонное. Самим тоже надо быть образцами законопослушания. Уважаемые коллеги, еще хотел попросит вас, чтобы вы посмотрели свои странички в Интернете, социальных сетях с тем, чтобы не было вопросов к вам. Потому что депутатский корпус интересуется всеми аспектами избрания, назначения лиц на те или иные должности. Уважаемые коллеги, если нет вопросов, они прошли все стадии, наша экспертная группа постаралась, все проверила. У вас на руках проект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постановления. Рекомендуется выступить, как обычно,</w:t>
      </w:r>
      <w:r w:rsidRPr="00C06B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председателю Комитета с содокладом по данному вопросу. </w:t>
      </w:r>
      <w:r w:rsidR="008C306A" w:rsidRPr="00C06BE3">
        <w:rPr>
          <w:rFonts w:ascii="Times New Roman" w:hAnsi="Times New Roman" w:cs="Times New Roman"/>
          <w:sz w:val="30"/>
          <w:szCs w:val="30"/>
        </w:rPr>
        <w:t>Ставлю на голосование</w:t>
      </w:r>
      <w:r w:rsidR="00E42D6C" w:rsidRPr="00C06BE3">
        <w:rPr>
          <w:rFonts w:ascii="Times New Roman" w:hAnsi="Times New Roman" w:cs="Times New Roman"/>
          <w:sz w:val="30"/>
          <w:szCs w:val="30"/>
        </w:rPr>
        <w:t>.</w:t>
      </w:r>
    </w:p>
    <w:p w:rsidR="001E666C" w:rsidRDefault="001E666C" w:rsidP="001E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666C" w:rsidRDefault="001E666C" w:rsidP="001E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1E666C" w:rsidRPr="0054292A" w:rsidRDefault="001E666C" w:rsidP="001E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666C" w:rsidRDefault="001E666C" w:rsidP="001E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1E6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666C" w:rsidRPr="0054292A" w:rsidRDefault="001E666C" w:rsidP="001E66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1E666C" w:rsidRPr="0054292A" w:rsidRDefault="001E666C" w:rsidP="001E6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06A" w:rsidRDefault="001E666C" w:rsidP="002B5C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Принято. Очередная сессия у нас 8 июня. Пожалуйста, проверьте, посмотрите. Законодательство обновляется постоянно. Могут быть вопросы. А сейчас желаем вам успехов. Готовьтесь, всего доброго. И успехов в дальнейшей работе.</w:t>
      </w:r>
      <w:r w:rsidR="00BC724E">
        <w:rPr>
          <w:rFonts w:ascii="Times New Roman" w:eastAsia="Calibri" w:hAnsi="Times New Roman" w:cs="Times New Roman"/>
          <w:sz w:val="30"/>
          <w:szCs w:val="30"/>
        </w:rPr>
        <w:t xml:space="preserve"> Спасибо!</w:t>
      </w:r>
    </w:p>
    <w:p w:rsidR="00A571FA" w:rsidRPr="00C06BE3" w:rsidRDefault="00BC724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Уважаемые коллеги, переходим к рассмотрению следующего вопроса. Он у нас к</w:t>
      </w:r>
      <w:r w:rsidR="007350A8" w:rsidRPr="00BC724E">
        <w:rPr>
          <w:rFonts w:ascii="Times New Roman" w:hAnsi="Times New Roman" w:cs="Times New Roman"/>
          <w:sz w:val="30"/>
          <w:szCs w:val="30"/>
        </w:rPr>
        <w:t>онтрольный</w:t>
      </w:r>
      <w:r>
        <w:rPr>
          <w:rFonts w:ascii="Times New Roman" w:hAnsi="Times New Roman" w:cs="Times New Roman"/>
          <w:sz w:val="30"/>
          <w:szCs w:val="30"/>
        </w:rPr>
        <w:t>. Традиционно мы на каждое заседание контрольные вопросы включаем</w:t>
      </w:r>
      <w:r w:rsidR="00E42D6C" w:rsidRPr="00BC724E">
        <w:rPr>
          <w:rFonts w:ascii="Times New Roman" w:hAnsi="Times New Roman" w:cs="Times New Roman"/>
          <w:sz w:val="30"/>
          <w:szCs w:val="30"/>
        </w:rPr>
        <w:t>:</w:t>
      </w:r>
      <w:r w:rsidR="00DB4C90" w:rsidRPr="00BC72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«О</w:t>
      </w:r>
      <w:r w:rsidR="00A571FA" w:rsidRPr="00BC724E">
        <w:rPr>
          <w:rFonts w:ascii="Times New Roman" w:hAnsi="Times New Roman" w:cs="Times New Roman"/>
          <w:bCs/>
          <w:sz w:val="30"/>
          <w:szCs w:val="30"/>
        </w:rPr>
        <w:t xml:space="preserve"> реализации законодательства</w:t>
      </w:r>
      <w:r w:rsidR="00A571FA" w:rsidRPr="00C06BE3">
        <w:rPr>
          <w:rFonts w:ascii="Times New Roman" w:hAnsi="Times New Roman" w:cs="Times New Roman"/>
          <w:bCs/>
          <w:sz w:val="30"/>
          <w:szCs w:val="30"/>
        </w:rPr>
        <w:t xml:space="preserve"> о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571FA" w:rsidRPr="00C06BE3">
        <w:rPr>
          <w:rFonts w:ascii="Times New Roman" w:hAnsi="Times New Roman" w:cs="Times New Roman"/>
          <w:bCs/>
          <w:sz w:val="30"/>
          <w:szCs w:val="30"/>
        </w:rPr>
        <w:t>безопасности дорожного движения в Республике Татарстан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 w:rsidR="00831F9B" w:rsidRPr="00C06BE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571FA" w:rsidRPr="00C06BE3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начальнику Управления Государственной инспекции безопасности дорожного движения Министерства внутренних дел по Республике Татарстан </w:t>
      </w:r>
      <w:r w:rsidR="00A571FA" w:rsidRPr="00C06BE3">
        <w:rPr>
          <w:rFonts w:ascii="Times New Roman" w:hAnsi="Times New Roman" w:cs="Times New Roman"/>
          <w:bCs/>
          <w:sz w:val="30"/>
          <w:szCs w:val="30"/>
        </w:rPr>
        <w:t>Рустему Рамилевичу Гарипову.</w:t>
      </w:r>
    </w:p>
    <w:p w:rsidR="00A571FA" w:rsidRPr="00C06BE3" w:rsidRDefault="00A571FA" w:rsidP="004A486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Пожалуйста, Рустем Рамилевич.</w:t>
      </w:r>
    </w:p>
    <w:p w:rsidR="00A571FA" w:rsidRPr="00C06BE3" w:rsidRDefault="00A571FA" w:rsidP="00B21DB5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571FA" w:rsidRPr="00C06BE3" w:rsidRDefault="00A571FA" w:rsidP="00A571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b/>
          <w:sz w:val="30"/>
          <w:szCs w:val="30"/>
        </w:rPr>
        <w:t xml:space="preserve">(выступление Р.Р. </w:t>
      </w:r>
      <w:r w:rsidRPr="00C06BE3">
        <w:rPr>
          <w:rFonts w:ascii="Times New Roman" w:hAnsi="Times New Roman" w:cs="Times New Roman"/>
          <w:b/>
          <w:bCs/>
          <w:sz w:val="30"/>
          <w:szCs w:val="30"/>
        </w:rPr>
        <w:t>Гарипова</w:t>
      </w:r>
      <w:r w:rsidRPr="00C06BE3">
        <w:rPr>
          <w:rFonts w:ascii="Times New Roman" w:hAnsi="Times New Roman" w:cs="Times New Roman"/>
          <w:b/>
          <w:sz w:val="30"/>
          <w:szCs w:val="30"/>
        </w:rPr>
        <w:t>)</w:t>
      </w:r>
    </w:p>
    <w:p w:rsidR="00A571FA" w:rsidRPr="00C06BE3" w:rsidRDefault="00A571FA" w:rsidP="00A571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27D3" w:rsidRDefault="00BC724E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eastAsia="Calibri" w:hAnsi="Times New Roman" w:cs="Times New Roman"/>
          <w:b/>
          <w:sz w:val="30"/>
          <w:szCs w:val="30"/>
        </w:rPr>
        <w:t>Ягудин Ш.Ш.: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E628C">
        <w:rPr>
          <w:rFonts w:ascii="Times New Roman" w:eastAsia="Calibri" w:hAnsi="Times New Roman" w:cs="Times New Roman"/>
          <w:sz w:val="30"/>
          <w:szCs w:val="30"/>
        </w:rPr>
        <w:t xml:space="preserve">Спасибо, </w:t>
      </w:r>
      <w:r w:rsidR="00DE628C" w:rsidRPr="00C06BE3">
        <w:rPr>
          <w:rFonts w:ascii="Times New Roman" w:hAnsi="Times New Roman" w:cs="Times New Roman"/>
          <w:sz w:val="30"/>
          <w:szCs w:val="30"/>
        </w:rPr>
        <w:t>Рустем Рамилевич</w:t>
      </w:r>
      <w:r w:rsidR="00DE628C">
        <w:rPr>
          <w:rFonts w:ascii="Times New Roman" w:hAnsi="Times New Roman" w:cs="Times New Roman"/>
          <w:sz w:val="30"/>
          <w:szCs w:val="30"/>
        </w:rPr>
        <w:t xml:space="preserve">, спасибо большое. </w:t>
      </w:r>
      <w:r w:rsidR="002127D3" w:rsidRPr="00C06BE3">
        <w:rPr>
          <w:rFonts w:ascii="Times New Roman" w:hAnsi="Times New Roman" w:cs="Times New Roman"/>
          <w:sz w:val="30"/>
          <w:szCs w:val="30"/>
        </w:rPr>
        <w:t>Уважаемые коллеги</w:t>
      </w:r>
      <w:r w:rsidR="007350A8" w:rsidRPr="00C06BE3">
        <w:rPr>
          <w:rFonts w:ascii="Times New Roman" w:hAnsi="Times New Roman" w:cs="Times New Roman"/>
          <w:sz w:val="30"/>
          <w:szCs w:val="30"/>
        </w:rPr>
        <w:t>, пожалуйста</w:t>
      </w:r>
      <w:r w:rsidR="00DE628C">
        <w:rPr>
          <w:rFonts w:ascii="Times New Roman" w:hAnsi="Times New Roman" w:cs="Times New Roman"/>
          <w:sz w:val="30"/>
          <w:szCs w:val="30"/>
        </w:rPr>
        <w:t>, вопросы</w:t>
      </w:r>
      <w:r w:rsidR="00164840" w:rsidRPr="00C06BE3">
        <w:rPr>
          <w:rFonts w:ascii="Times New Roman" w:hAnsi="Times New Roman" w:cs="Times New Roman"/>
          <w:sz w:val="30"/>
          <w:szCs w:val="30"/>
        </w:rPr>
        <w:t>.</w:t>
      </w:r>
    </w:p>
    <w:p w:rsidR="00BC724E" w:rsidRDefault="00DE628C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2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Гарифуллин М.З.: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>Рустем Рамилевич</w:t>
      </w:r>
      <w:r>
        <w:rPr>
          <w:rFonts w:ascii="Times New Roman" w:hAnsi="Times New Roman" w:cs="Times New Roman"/>
          <w:sz w:val="30"/>
          <w:szCs w:val="30"/>
        </w:rPr>
        <w:t>, получается из вашего доклада, что на одних и тех же участках происходят одни и те же аварии</w:t>
      </w:r>
      <w:r w:rsidR="00171FD9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выезд</w:t>
      </w:r>
      <w:r>
        <w:rPr>
          <w:rFonts w:ascii="Times New Roman" w:hAnsi="Times New Roman" w:cs="Times New Roman"/>
          <w:sz w:val="30"/>
          <w:szCs w:val="30"/>
        </w:rPr>
        <w:br/>
        <w:t>на встречную полосу через сплошную полосу. Есть ли такая возможность установки там капитальных ограждений?</w:t>
      </w:r>
    </w:p>
    <w:p w:rsidR="00171FD9" w:rsidRPr="00171FD9" w:rsidRDefault="00DE628C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Гарипов Р.Р.: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1FD9" w:rsidRPr="00171FD9">
        <w:rPr>
          <w:rFonts w:ascii="Times New Roman" w:hAnsi="Times New Roman" w:cs="Times New Roman"/>
          <w:sz w:val="30"/>
          <w:szCs w:val="30"/>
        </w:rPr>
        <w:t>Вы знаете, такая возможность есть. Есть места, где</w:t>
      </w:r>
      <w:r w:rsidR="00171FD9">
        <w:rPr>
          <w:rFonts w:ascii="Times New Roman" w:hAnsi="Times New Roman" w:cs="Times New Roman"/>
          <w:sz w:val="30"/>
          <w:szCs w:val="30"/>
        </w:rPr>
        <w:br/>
      </w:r>
      <w:r w:rsidR="00171FD9" w:rsidRPr="00171FD9">
        <w:rPr>
          <w:rFonts w:ascii="Times New Roman" w:hAnsi="Times New Roman" w:cs="Times New Roman"/>
          <w:sz w:val="30"/>
          <w:szCs w:val="30"/>
        </w:rPr>
        <w:t>мы говорим, что обгон запрещен и где разрешен. Если обгон запрещен, такие места мы, действительно, совместно с Минтрансом разрабатываем, устанавливаем металлические ограждения в целях предотвращения выезда</w:t>
      </w:r>
      <w:r w:rsidR="00171FD9">
        <w:rPr>
          <w:rFonts w:ascii="Times New Roman" w:hAnsi="Times New Roman" w:cs="Times New Roman"/>
          <w:sz w:val="30"/>
          <w:szCs w:val="30"/>
        </w:rPr>
        <w:br/>
      </w:r>
      <w:r w:rsidR="00171FD9" w:rsidRPr="00171FD9">
        <w:rPr>
          <w:rFonts w:ascii="Times New Roman" w:hAnsi="Times New Roman" w:cs="Times New Roman"/>
          <w:sz w:val="30"/>
          <w:szCs w:val="30"/>
        </w:rPr>
        <w:t>на полосу встречного движения.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Гарифуллин М.З.: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Спасибо.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Тарханова А.А.: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Рустем Рамилевич, среди пешеходов-нарушителей ПДД какой процент детей?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Гарипов Р.Р.: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Процент детей на сегодняшний день. Если говорить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 xml:space="preserve">о погибших, у нас в этом году четверо погибших. Двое из них были </w:t>
      </w:r>
      <w:r w:rsidRPr="00171FD9">
        <w:rPr>
          <w:rFonts w:ascii="Times New Roman" w:hAnsi="Times New Roman" w:cs="Times New Roman"/>
          <w:sz w:val="30"/>
          <w:szCs w:val="30"/>
        </w:rPr>
        <w:lastRenderedPageBreak/>
        <w:t>пассажирами в автомобилях, один ребенок перебегал в неположенном месте, именно в городе Набережные Челны в зоне видимости подземного пешеходного перехода, и один ребенок скончался на мотоцикле.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Тарханова А.А.: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Нехорошо, с детьми надо работу проводить соответствующую, этого недостаточно.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Гарипов Р.Р.: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Мы с детьми старались и охватили 100% все учебные заведения перед каникулами. Позиция нашего руководителя и позиция главка – уклон сейчас делать на родителей. Потому что… зависит от родителей. Зависит и от учебных заведений и от детских садов. Но, как правило, уклон мы сейчас делаем на взрослую категорию лиц. Именно на родительских собраниях довести как быть примером.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Бикеев И.И.: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Чтобы транслировать.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Тарханова А.А.: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И еще у меня такой вопрос: есть ли у нас в республике, особенно в сельских поселениях, такие участки дорог, где постоянно происходят ДТП? Вы как-то реагируете, сигнализируете в адрес глав администраций или в Минтранс?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Гарипов Р.Р.: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Если такие участки у нас появляются, как говорим это «аварийные участки дорог», мы обязательно, как Вы и проговорили,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с Минтрансом прорабатываем, чтобы данные участки перестали быть аварийными. То, что в сельских поселениях происходят дорожно-транспортные происшествия, у нас есть хороший рычаг, мы его так назовем, это комиссия по безопасности дорожного движения, не только республиканского масштаба. Мы в каждом районе проводим данные совещания. Наша позиция – чтобы в квартал раз, но где-то незамедлительно либо по необходимости проводятся и намного чаще. Но в этом году позиция Министра внутренних дел Артема Валерьевича Хохорина: мы обхватываем каждый район с выездом. Не только на своем уровне они будут проводить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с участием представителей Госавтоинспекции того либо иного района,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а с выездом либо меня либо моих заместителей.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Тарханова А.А.: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Это очень хорошо, потому что некоторые районы страдают от того, что из года в год не включают эти участки дорог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в программу ремонта. Есть такие районы, поэтому очень хорошо бы было, чтобы ваши сигналы сработали.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Гарипов Р.Р.: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Вы знаете, наши комиссии мы проводим не только при Главе Республики. Последнее наше совещание с комиссией по безопасности дорожного движения проводилось при Главе Республики. Перед этим Шамиль Хамитович собирал всех руководителей исполнительных комитетов, которые являются председателями комиссий по безопасности дорожного движения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на местах и на целый, можно сказать, день было обширное совещание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 xml:space="preserve">с выступлениями Минтранса, мы выступали. И Шамиль Хамитович каждому задает вопрос и спрашивает, есть ли к нам какие-то вопросы, есть ли какие-то </w:t>
      </w:r>
      <w:r w:rsidRPr="00171FD9">
        <w:rPr>
          <w:rFonts w:ascii="Times New Roman" w:hAnsi="Times New Roman" w:cs="Times New Roman"/>
          <w:sz w:val="30"/>
          <w:szCs w:val="30"/>
        </w:rPr>
        <w:lastRenderedPageBreak/>
        <w:t>проблемы на местах. Я думаю, их и слышат и видят, – все эти проблемы. Если они есть, мы решаем сообща. Проблемы не оставляем районам, чтобы они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не могли решить.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Паймухин В.Б.: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А Вы не подскажете, ребенок, который погиб, был</w:t>
      </w:r>
      <w:r>
        <w:rPr>
          <w:rFonts w:ascii="Times New Roman" w:hAnsi="Times New Roman" w:cs="Times New Roman"/>
          <w:sz w:val="30"/>
          <w:szCs w:val="30"/>
        </w:rPr>
        <w:br/>
      </w:r>
      <w:r w:rsidRPr="00171FD9">
        <w:rPr>
          <w:rFonts w:ascii="Times New Roman" w:hAnsi="Times New Roman" w:cs="Times New Roman"/>
          <w:sz w:val="30"/>
          <w:szCs w:val="30"/>
        </w:rPr>
        <w:t>за рулем мотоцикла или был пассажиром?</w:t>
      </w:r>
    </w:p>
    <w:p w:rsidR="00171FD9" w:rsidRPr="00171FD9" w:rsidRDefault="00171FD9" w:rsidP="0017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Гарипов Р.Р.: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Был пассажиром. Была девочка пассажиром. Два мотоцикла, дети передвигались по проезжей части. Автомобиль, который двигался по проезжей части, их не заметил, совершил наезд. И, к сожалению, есть пострадавшие, но девочка погибла на месте.</w:t>
      </w:r>
    </w:p>
    <w:p w:rsidR="00A652FD" w:rsidRPr="00A652FD" w:rsidRDefault="00171FD9" w:rsidP="00A6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Ягудин Ш.Ш.: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Спасибо.</w:t>
      </w:r>
      <w:r>
        <w:rPr>
          <w:rFonts w:ascii="Times New Roman" w:hAnsi="Times New Roman" w:cs="Times New Roman"/>
          <w:sz w:val="30"/>
          <w:szCs w:val="30"/>
        </w:rPr>
        <w:t xml:space="preserve"> Уважаемые коллеги! Данный вопрос</w:t>
      </w:r>
      <w:r>
        <w:rPr>
          <w:rFonts w:ascii="Times New Roman" w:hAnsi="Times New Roman" w:cs="Times New Roman"/>
          <w:sz w:val="30"/>
          <w:szCs w:val="30"/>
        </w:rPr>
        <w:br/>
        <w:t>и следующий вопрос повестки дня заседания нашего Комитета, который будет готовиться и выноситься на заседание Государственного Совета нашей Республики, готовился рабочей группой, созданной Комитетом во главе</w:t>
      </w:r>
      <w:r>
        <w:rPr>
          <w:rFonts w:ascii="Times New Roman" w:hAnsi="Times New Roman" w:cs="Times New Roman"/>
          <w:sz w:val="30"/>
          <w:szCs w:val="30"/>
        </w:rPr>
        <w:br/>
        <w:t>с Александром Анатольевичем, заместителем председателя Комитета и при непосредственном участии представителей и ГИБДД, и представителей Министерства</w:t>
      </w:r>
      <w:r w:rsidR="00A652FD" w:rsidRPr="00A652FD">
        <w:rPr>
          <w:rFonts w:ascii="Times New Roman" w:hAnsi="Times New Roman" w:cs="Times New Roman"/>
          <w:sz w:val="30"/>
          <w:szCs w:val="30"/>
        </w:rPr>
        <w:t xml:space="preserve"> </w:t>
      </w:r>
      <w:r w:rsidR="00A652FD">
        <w:rPr>
          <w:rFonts w:ascii="Times New Roman" w:hAnsi="Times New Roman" w:cs="Times New Roman"/>
          <w:sz w:val="30"/>
          <w:szCs w:val="30"/>
        </w:rPr>
        <w:t xml:space="preserve">транспорта и дорожного хозяйства нашей Республики. Очень основательно, должен сказать, подготовили. </w:t>
      </w:r>
      <w:r w:rsidR="00A652FD" w:rsidRPr="00A652FD">
        <w:rPr>
          <w:rFonts w:ascii="Times New Roman" w:hAnsi="Times New Roman" w:cs="Times New Roman"/>
          <w:sz w:val="30"/>
          <w:szCs w:val="30"/>
        </w:rPr>
        <w:t>По</w:t>
      </w:r>
      <w:r w:rsidR="00A652FD">
        <w:rPr>
          <w:rFonts w:ascii="Times New Roman" w:hAnsi="Times New Roman" w:cs="Times New Roman"/>
          <w:sz w:val="30"/>
          <w:szCs w:val="30"/>
        </w:rPr>
        <w:t>жалуйста, Александр Анатольевич, если есть, что дополнить.</w:t>
      </w:r>
    </w:p>
    <w:p w:rsidR="00A652FD" w:rsidRPr="00A652FD" w:rsidRDefault="00A652FD" w:rsidP="00A652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628C" w:rsidRPr="00A652FD" w:rsidRDefault="00A652FD" w:rsidP="00A652F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2FD">
        <w:rPr>
          <w:rFonts w:ascii="Times New Roman" w:hAnsi="Times New Roman" w:cs="Times New Roman"/>
          <w:b/>
          <w:sz w:val="30"/>
          <w:szCs w:val="30"/>
        </w:rPr>
        <w:t>(выступление А.А. Чубарова)</w:t>
      </w:r>
    </w:p>
    <w:p w:rsidR="00BC724E" w:rsidRPr="00C06BE3" w:rsidRDefault="00BC724E" w:rsidP="00A652F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127D3" w:rsidRPr="00C06BE3" w:rsidRDefault="00A652FD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71FD9">
        <w:rPr>
          <w:rFonts w:ascii="Times New Roman" w:hAnsi="Times New Roman" w:cs="Times New Roman"/>
          <w:b/>
          <w:sz w:val="30"/>
          <w:szCs w:val="30"/>
        </w:rPr>
        <w:t>Ягудин Ш.Ш.:</w:t>
      </w:r>
      <w:r w:rsidRPr="00171F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Спасибо. Коллеги, есть выступления еще, вопросы? П</w:t>
      </w:r>
      <w:r w:rsidR="00C41A6C" w:rsidRPr="00C06BE3">
        <w:rPr>
          <w:rFonts w:ascii="Times New Roman" w:hAnsi="Times New Roman" w:cs="Times New Roman"/>
          <w:sz w:val="30"/>
          <w:szCs w:val="30"/>
        </w:rPr>
        <w:t>роект постановления</w:t>
      </w:r>
      <w:r w:rsidR="00C31EA3" w:rsidRPr="00C06B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достаточно подробный, обстоятельный, всесторонний. Мощная рабочая группа готовила. Тем не менее, приходится наблюдать, как переходят дорогу, не оглядываясь по сторонам подростки, пожилые</w:t>
      </w:r>
      <w:r>
        <w:rPr>
          <w:rFonts w:ascii="Times New Roman" w:hAnsi="Times New Roman" w:cs="Times New Roman"/>
          <w:sz w:val="30"/>
          <w:szCs w:val="30"/>
        </w:rPr>
        <w:br/>
        <w:t>в основном. Вот в этой части абсолютно правильный акцент делается</w:t>
      </w:r>
      <w:r>
        <w:rPr>
          <w:rFonts w:ascii="Times New Roman" w:hAnsi="Times New Roman" w:cs="Times New Roman"/>
          <w:sz w:val="30"/>
          <w:szCs w:val="30"/>
        </w:rPr>
        <w:br/>
        <w:t>на родителях. Но и на общественных неформальных объединениях подростков (необходимо обратить внимание)</w:t>
      </w:r>
      <w:r w:rsidR="008A2758" w:rsidRPr="00C06BE3">
        <w:rPr>
          <w:rFonts w:ascii="Times New Roman" w:hAnsi="Times New Roman" w:cs="Times New Roman"/>
          <w:sz w:val="30"/>
          <w:szCs w:val="30"/>
        </w:rPr>
        <w:t xml:space="preserve">. </w:t>
      </w:r>
      <w:r w:rsidR="00F250ED">
        <w:rPr>
          <w:rFonts w:ascii="Times New Roman" w:hAnsi="Times New Roman" w:cs="Times New Roman"/>
          <w:sz w:val="30"/>
          <w:szCs w:val="30"/>
        </w:rPr>
        <w:t>Уважаемые коллеги, проект постановления на руках. Будут ли к нему какие-то замечания, дополнения? Нет. Тогда п</w:t>
      </w:r>
      <w:r w:rsidR="008A2758" w:rsidRPr="00C06BE3">
        <w:rPr>
          <w:rFonts w:ascii="Times New Roman" w:hAnsi="Times New Roman" w:cs="Times New Roman"/>
          <w:sz w:val="30"/>
          <w:szCs w:val="30"/>
        </w:rPr>
        <w:t>рошу голосовать</w:t>
      </w:r>
      <w:r w:rsidR="001F552C" w:rsidRPr="00C06BE3">
        <w:rPr>
          <w:rFonts w:ascii="Times New Roman" w:hAnsi="Times New Roman" w:cs="Times New Roman"/>
          <w:sz w:val="30"/>
          <w:szCs w:val="30"/>
        </w:rPr>
        <w:t>.</w:t>
      </w:r>
    </w:p>
    <w:p w:rsidR="00F250ED" w:rsidRDefault="00F250ED" w:rsidP="00F2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250ED" w:rsidRDefault="00F250ED" w:rsidP="00F2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250ED" w:rsidRPr="0054292A" w:rsidRDefault="00F250ED" w:rsidP="00F25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50ED" w:rsidRDefault="00F250ED" w:rsidP="00F2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F2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250ED" w:rsidRPr="0054292A" w:rsidRDefault="00F250ED" w:rsidP="00F250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F250ED" w:rsidRPr="0054292A" w:rsidRDefault="00F250ED" w:rsidP="00F250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1DB5" w:rsidRPr="00C06BE3" w:rsidRDefault="00F250ED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Принято. </w:t>
      </w:r>
      <w:r w:rsidRPr="00171FD9">
        <w:rPr>
          <w:rFonts w:ascii="Times New Roman" w:hAnsi="Times New Roman" w:cs="Times New Roman"/>
          <w:sz w:val="30"/>
          <w:szCs w:val="30"/>
        </w:rPr>
        <w:t>Рустем Рамилевич</w:t>
      </w:r>
      <w:r>
        <w:rPr>
          <w:rFonts w:ascii="Times New Roman" w:hAnsi="Times New Roman" w:cs="Times New Roman"/>
          <w:sz w:val="30"/>
          <w:szCs w:val="30"/>
        </w:rPr>
        <w:t>, самые Вам добрых пожеланий, успехов. Изучать опыт других регионов Российской Федерации. Этот вопрос связан с третьим нашим вопросом. Это «</w:t>
      </w:r>
      <w:r w:rsidR="004A4865" w:rsidRPr="00C06BE3">
        <w:rPr>
          <w:rFonts w:ascii="Times New Roman" w:hAnsi="Times New Roman" w:cs="Times New Roman"/>
          <w:sz w:val="30"/>
          <w:szCs w:val="30"/>
        </w:rPr>
        <w:t xml:space="preserve">О проекте постановления </w:t>
      </w:r>
      <w:r w:rsidR="004A4865" w:rsidRPr="00C06BE3">
        <w:rPr>
          <w:rFonts w:ascii="Times New Roman" w:hAnsi="Times New Roman" w:cs="Times New Roman"/>
          <w:sz w:val="30"/>
          <w:szCs w:val="30"/>
        </w:rPr>
        <w:lastRenderedPageBreak/>
        <w:t>Государственного Совета Республики Татарстан «О состоянии аварийности</w:t>
      </w:r>
      <w:r>
        <w:rPr>
          <w:rFonts w:ascii="Times New Roman" w:hAnsi="Times New Roman" w:cs="Times New Roman"/>
          <w:sz w:val="30"/>
          <w:szCs w:val="30"/>
        </w:rPr>
        <w:br/>
      </w:r>
      <w:r w:rsidR="004A4865" w:rsidRPr="00C06BE3">
        <w:rPr>
          <w:rFonts w:ascii="Times New Roman" w:hAnsi="Times New Roman" w:cs="Times New Roman"/>
          <w:sz w:val="30"/>
          <w:szCs w:val="30"/>
        </w:rPr>
        <w:t>на дорогах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4865" w:rsidRPr="00C06BE3">
        <w:rPr>
          <w:rFonts w:ascii="Times New Roman" w:hAnsi="Times New Roman" w:cs="Times New Roman"/>
          <w:sz w:val="30"/>
          <w:szCs w:val="30"/>
        </w:rPr>
        <w:t>дополнительных мерах по сокращению количества дорожно-транспортных происшествий и снижению тяжести их последствий в Республике Татарстан».</w:t>
      </w:r>
    </w:p>
    <w:p w:rsidR="00F250ED" w:rsidRDefault="00F250ED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63F3" w:rsidRPr="00C06BE3" w:rsidRDefault="007B63F3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 xml:space="preserve">В соответствии со статьей 187 Регламента Государственного Совета </w:t>
      </w:r>
      <w:r w:rsidR="00623FCB" w:rsidRPr="00C06BE3">
        <w:rPr>
          <w:rFonts w:ascii="Times New Roman" w:hAnsi="Times New Roman" w:cs="Times New Roman"/>
          <w:sz w:val="30"/>
          <w:szCs w:val="30"/>
        </w:rPr>
        <w:t>РТ</w:t>
      </w:r>
      <w:r w:rsidRPr="00C06BE3">
        <w:rPr>
          <w:rFonts w:ascii="Times New Roman" w:hAnsi="Times New Roman" w:cs="Times New Roman"/>
          <w:sz w:val="30"/>
          <w:szCs w:val="30"/>
        </w:rPr>
        <w:t xml:space="preserve"> и Примерным планом мероприятий по</w:t>
      </w:r>
      <w:r w:rsidR="00F250ED">
        <w:rPr>
          <w:rFonts w:ascii="Times New Roman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 xml:space="preserve">организации работы Государственного Совета </w:t>
      </w:r>
      <w:r w:rsidR="00623FCB" w:rsidRPr="00C06BE3">
        <w:rPr>
          <w:rFonts w:ascii="Times New Roman" w:hAnsi="Times New Roman" w:cs="Times New Roman"/>
          <w:sz w:val="30"/>
          <w:szCs w:val="30"/>
        </w:rPr>
        <w:t xml:space="preserve">РТ </w:t>
      </w:r>
      <w:r w:rsidRPr="00C06BE3">
        <w:rPr>
          <w:rFonts w:ascii="Times New Roman" w:hAnsi="Times New Roman" w:cs="Times New Roman"/>
          <w:sz w:val="30"/>
          <w:szCs w:val="30"/>
        </w:rPr>
        <w:t>на 2023 год на сорок четвертом заседании Государственного Совета запланировано проведение «правительственного часа» на тему «О</w:t>
      </w:r>
      <w:r w:rsidR="00623FCB" w:rsidRPr="00C06BE3">
        <w:rPr>
          <w:rFonts w:ascii="Times New Roman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>состоянии аварийности в Республике Татарстан и дополнительных мерах по сокращению дорожно-транспортных происшествий и снижению тяжести их последствий».</w:t>
      </w:r>
    </w:p>
    <w:p w:rsidR="00623FCB" w:rsidRPr="00C06BE3" w:rsidRDefault="00623FCB" w:rsidP="0062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В письме Заместителя Премьер-министра Республики Татарстан – Руководителя Аппарата Кабинета Министров РТ Ш</w:t>
      </w:r>
      <w:r w:rsidR="00802AA5" w:rsidRPr="00C06BE3">
        <w:rPr>
          <w:rFonts w:ascii="Times New Roman" w:hAnsi="Times New Roman" w:cs="Times New Roman"/>
          <w:sz w:val="30"/>
          <w:szCs w:val="30"/>
        </w:rPr>
        <w:t xml:space="preserve">амиля </w:t>
      </w:r>
      <w:r w:rsidRPr="00C06BE3">
        <w:rPr>
          <w:rFonts w:ascii="Times New Roman" w:hAnsi="Times New Roman" w:cs="Times New Roman"/>
          <w:sz w:val="30"/>
          <w:szCs w:val="30"/>
        </w:rPr>
        <w:t>Х</w:t>
      </w:r>
      <w:r w:rsidR="00802AA5" w:rsidRPr="00C06BE3">
        <w:rPr>
          <w:rFonts w:ascii="Times New Roman" w:hAnsi="Times New Roman" w:cs="Times New Roman"/>
          <w:sz w:val="30"/>
          <w:szCs w:val="30"/>
        </w:rPr>
        <w:t xml:space="preserve">амитовича </w:t>
      </w:r>
      <w:r w:rsidRPr="00C06BE3">
        <w:rPr>
          <w:rFonts w:ascii="Times New Roman" w:hAnsi="Times New Roman" w:cs="Times New Roman"/>
          <w:sz w:val="30"/>
          <w:szCs w:val="30"/>
        </w:rPr>
        <w:t>Гафарова докладчиками по данному вопросу определены:</w:t>
      </w:r>
    </w:p>
    <w:p w:rsidR="00623FCB" w:rsidRPr="00C06BE3" w:rsidRDefault="00623FCB" w:rsidP="0062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Ханифов Фарит Мударисович, министр транспорта и дорожного хозяйства Республики Татарстан;</w:t>
      </w:r>
    </w:p>
    <w:p w:rsidR="00623FCB" w:rsidRPr="00C06BE3" w:rsidRDefault="00623FCB" w:rsidP="00623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Гарипов Рустем Рамилевич, начальник Управления Госавтоинспекции Министерства внутренних дел по Республике Татарстан.</w:t>
      </w:r>
    </w:p>
    <w:p w:rsidR="00904B58" w:rsidRPr="00C06BE3" w:rsidRDefault="004A4865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Проект постановления</w:t>
      </w:r>
      <w:r w:rsidR="00623FCB" w:rsidRPr="00C06BE3">
        <w:rPr>
          <w:rFonts w:ascii="Times New Roman" w:hAnsi="Times New Roman" w:cs="Times New Roman"/>
          <w:sz w:val="30"/>
          <w:szCs w:val="30"/>
        </w:rPr>
        <w:t xml:space="preserve"> Государственного Совета РТ</w:t>
      </w:r>
      <w:r w:rsidRPr="00C06BE3">
        <w:rPr>
          <w:rFonts w:ascii="Times New Roman" w:hAnsi="Times New Roman" w:cs="Times New Roman"/>
          <w:sz w:val="30"/>
          <w:szCs w:val="30"/>
        </w:rPr>
        <w:t>, который находится у</w:t>
      </w:r>
      <w:r w:rsidR="00623FCB" w:rsidRPr="00C06BE3">
        <w:rPr>
          <w:rFonts w:ascii="Times New Roman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 xml:space="preserve">Вас на руках, подготовлен </w:t>
      </w:r>
      <w:r w:rsidR="00836DD6" w:rsidRPr="00C06BE3">
        <w:rPr>
          <w:rFonts w:ascii="Times New Roman" w:hAnsi="Times New Roman" w:cs="Times New Roman"/>
          <w:sz w:val="30"/>
          <w:szCs w:val="30"/>
        </w:rPr>
        <w:t>рабочей группой, возглавляемой заместителем председателя Комитета Александр</w:t>
      </w:r>
      <w:r w:rsidR="007833DE" w:rsidRPr="00C06BE3">
        <w:rPr>
          <w:rFonts w:ascii="Times New Roman" w:hAnsi="Times New Roman" w:cs="Times New Roman"/>
          <w:sz w:val="30"/>
          <w:szCs w:val="30"/>
        </w:rPr>
        <w:t>ом</w:t>
      </w:r>
      <w:r w:rsidR="00836DD6" w:rsidRPr="00C06BE3">
        <w:rPr>
          <w:rFonts w:ascii="Times New Roman" w:hAnsi="Times New Roman" w:cs="Times New Roman"/>
          <w:sz w:val="30"/>
          <w:szCs w:val="30"/>
        </w:rPr>
        <w:t xml:space="preserve"> Анатольевич</w:t>
      </w:r>
      <w:r w:rsidR="007833DE" w:rsidRPr="00C06BE3">
        <w:rPr>
          <w:rFonts w:ascii="Times New Roman" w:hAnsi="Times New Roman" w:cs="Times New Roman"/>
          <w:sz w:val="30"/>
          <w:szCs w:val="30"/>
        </w:rPr>
        <w:t>ем</w:t>
      </w:r>
      <w:r w:rsidR="00836DD6" w:rsidRPr="00C06BE3">
        <w:rPr>
          <w:rFonts w:ascii="Times New Roman" w:hAnsi="Times New Roman" w:cs="Times New Roman"/>
          <w:sz w:val="30"/>
          <w:szCs w:val="30"/>
        </w:rPr>
        <w:t xml:space="preserve"> Чубаров</w:t>
      </w:r>
      <w:r w:rsidR="007833DE" w:rsidRPr="00C06BE3">
        <w:rPr>
          <w:rFonts w:ascii="Times New Roman" w:hAnsi="Times New Roman" w:cs="Times New Roman"/>
          <w:sz w:val="30"/>
          <w:szCs w:val="30"/>
        </w:rPr>
        <w:t>ым</w:t>
      </w:r>
      <w:r w:rsidR="005E1EF3" w:rsidRPr="00C06BE3">
        <w:rPr>
          <w:rFonts w:ascii="Times New Roman" w:hAnsi="Times New Roman" w:cs="Times New Roman"/>
          <w:sz w:val="30"/>
          <w:szCs w:val="30"/>
        </w:rPr>
        <w:t>, с участием заведующего отдела по обеспечению деятельности нашего Комитета</w:t>
      </w:r>
      <w:r w:rsidR="00F250ED">
        <w:rPr>
          <w:rFonts w:ascii="Times New Roman" w:hAnsi="Times New Roman" w:cs="Times New Roman"/>
          <w:sz w:val="30"/>
          <w:szCs w:val="30"/>
        </w:rPr>
        <w:br/>
      </w:r>
      <w:r w:rsidR="005E1EF3" w:rsidRPr="00C06BE3">
        <w:rPr>
          <w:rFonts w:ascii="Times New Roman" w:hAnsi="Times New Roman" w:cs="Times New Roman"/>
          <w:sz w:val="30"/>
          <w:szCs w:val="30"/>
        </w:rPr>
        <w:t>и ответственными сотрудниками</w:t>
      </w:r>
      <w:r w:rsidRPr="00C06BE3">
        <w:rPr>
          <w:rFonts w:ascii="Times New Roman" w:hAnsi="Times New Roman" w:cs="Times New Roman"/>
          <w:sz w:val="30"/>
          <w:szCs w:val="30"/>
        </w:rPr>
        <w:t xml:space="preserve"> Министерств</w:t>
      </w:r>
      <w:r w:rsidR="005E1EF3" w:rsidRPr="00C06BE3">
        <w:rPr>
          <w:rFonts w:ascii="Times New Roman" w:hAnsi="Times New Roman" w:cs="Times New Roman"/>
          <w:sz w:val="30"/>
          <w:szCs w:val="30"/>
        </w:rPr>
        <w:t>а</w:t>
      </w:r>
      <w:r w:rsidRPr="00C06BE3">
        <w:rPr>
          <w:rFonts w:ascii="Times New Roman" w:hAnsi="Times New Roman" w:cs="Times New Roman"/>
          <w:sz w:val="30"/>
          <w:szCs w:val="30"/>
        </w:rPr>
        <w:t xml:space="preserve"> транспорта и дорожного хозяйства </w:t>
      </w:r>
      <w:r w:rsidR="00623FCB" w:rsidRPr="00C06BE3">
        <w:rPr>
          <w:rFonts w:ascii="Times New Roman" w:hAnsi="Times New Roman" w:cs="Times New Roman"/>
          <w:sz w:val="30"/>
          <w:szCs w:val="30"/>
        </w:rPr>
        <w:t>РТ</w:t>
      </w:r>
      <w:r w:rsidRPr="00C06BE3">
        <w:rPr>
          <w:rFonts w:ascii="Times New Roman" w:hAnsi="Times New Roman" w:cs="Times New Roman"/>
          <w:sz w:val="30"/>
          <w:szCs w:val="30"/>
        </w:rPr>
        <w:t xml:space="preserve"> и</w:t>
      </w:r>
      <w:r w:rsidR="005E1EF3" w:rsidRPr="00C06BE3">
        <w:rPr>
          <w:rFonts w:ascii="Times New Roman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>Управлени</w:t>
      </w:r>
      <w:r w:rsidR="005E1EF3" w:rsidRPr="00C06BE3">
        <w:rPr>
          <w:rFonts w:ascii="Times New Roman" w:hAnsi="Times New Roman" w:cs="Times New Roman"/>
          <w:sz w:val="30"/>
          <w:szCs w:val="30"/>
        </w:rPr>
        <w:t>я</w:t>
      </w:r>
      <w:r w:rsidRPr="00C06BE3">
        <w:rPr>
          <w:rFonts w:ascii="Times New Roman" w:hAnsi="Times New Roman" w:cs="Times New Roman"/>
          <w:sz w:val="30"/>
          <w:szCs w:val="30"/>
        </w:rPr>
        <w:t xml:space="preserve"> Государственной инспекции безопасности дорожного движения </w:t>
      </w:r>
      <w:r w:rsidR="00623FCB" w:rsidRPr="00C06BE3">
        <w:rPr>
          <w:rFonts w:ascii="Times New Roman" w:hAnsi="Times New Roman" w:cs="Times New Roman"/>
          <w:sz w:val="30"/>
          <w:szCs w:val="30"/>
        </w:rPr>
        <w:t>МВД</w:t>
      </w:r>
      <w:r w:rsidRPr="00C06BE3">
        <w:rPr>
          <w:rFonts w:ascii="Times New Roman" w:hAnsi="Times New Roman" w:cs="Times New Roman"/>
          <w:sz w:val="30"/>
          <w:szCs w:val="30"/>
        </w:rPr>
        <w:t xml:space="preserve"> по</w:t>
      </w:r>
      <w:r w:rsidR="005E1EF3" w:rsidRPr="00C06BE3">
        <w:rPr>
          <w:rFonts w:ascii="Times New Roman" w:hAnsi="Times New Roman" w:cs="Times New Roman"/>
          <w:sz w:val="30"/>
          <w:szCs w:val="30"/>
        </w:rPr>
        <w:t> </w:t>
      </w:r>
      <w:r w:rsidR="00623FCB" w:rsidRPr="00C06BE3">
        <w:rPr>
          <w:rFonts w:ascii="Times New Roman" w:hAnsi="Times New Roman" w:cs="Times New Roman"/>
          <w:sz w:val="30"/>
          <w:szCs w:val="30"/>
        </w:rPr>
        <w:t>РТ</w:t>
      </w:r>
      <w:r w:rsidR="005E1EF3" w:rsidRPr="00C06BE3">
        <w:rPr>
          <w:rFonts w:ascii="Times New Roman" w:hAnsi="Times New Roman" w:cs="Times New Roman"/>
          <w:sz w:val="30"/>
          <w:szCs w:val="30"/>
        </w:rPr>
        <w:t>.</w:t>
      </w:r>
    </w:p>
    <w:p w:rsidR="004A4865" w:rsidRPr="00C06BE3" w:rsidRDefault="004A4865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 xml:space="preserve">Проект постановления согласован </w:t>
      </w:r>
      <w:r w:rsidR="00802AA5" w:rsidRPr="00C06BE3">
        <w:rPr>
          <w:rFonts w:ascii="Times New Roman" w:hAnsi="Times New Roman" w:cs="Times New Roman"/>
          <w:sz w:val="30"/>
          <w:szCs w:val="30"/>
        </w:rPr>
        <w:t xml:space="preserve">с </w:t>
      </w:r>
      <w:r w:rsidRPr="00C06BE3">
        <w:rPr>
          <w:rFonts w:ascii="Times New Roman" w:hAnsi="Times New Roman" w:cs="Times New Roman"/>
          <w:sz w:val="30"/>
          <w:szCs w:val="30"/>
        </w:rPr>
        <w:t>Правовым управлением и</w:t>
      </w:r>
      <w:r w:rsidR="00904B58" w:rsidRPr="00C06BE3">
        <w:rPr>
          <w:rFonts w:ascii="Times New Roman" w:hAnsi="Times New Roman" w:cs="Times New Roman"/>
          <w:sz w:val="30"/>
          <w:szCs w:val="30"/>
        </w:rPr>
        <w:t> </w:t>
      </w:r>
      <w:r w:rsidRPr="00C06BE3">
        <w:rPr>
          <w:rFonts w:ascii="Times New Roman" w:hAnsi="Times New Roman" w:cs="Times New Roman"/>
          <w:sz w:val="30"/>
          <w:szCs w:val="30"/>
        </w:rPr>
        <w:t>лингвистами Государственного Совета</w:t>
      </w:r>
      <w:r w:rsidR="00623FCB" w:rsidRPr="00C06BE3">
        <w:rPr>
          <w:rFonts w:ascii="Times New Roman" w:hAnsi="Times New Roman" w:cs="Times New Roman"/>
          <w:sz w:val="30"/>
          <w:szCs w:val="30"/>
        </w:rPr>
        <w:t xml:space="preserve"> РТ</w:t>
      </w:r>
      <w:r w:rsidRPr="00C06BE3">
        <w:rPr>
          <w:rFonts w:ascii="Times New Roman" w:hAnsi="Times New Roman" w:cs="Times New Roman"/>
          <w:sz w:val="30"/>
          <w:szCs w:val="30"/>
        </w:rPr>
        <w:t xml:space="preserve">. Он содержит ряд рекомендаций по итогам «правительственного часа» в адрес </w:t>
      </w:r>
      <w:r w:rsidR="00B46C5B" w:rsidRPr="00C06BE3">
        <w:rPr>
          <w:rFonts w:ascii="Times New Roman" w:hAnsi="Times New Roman" w:cs="Times New Roman"/>
          <w:sz w:val="30"/>
          <w:szCs w:val="30"/>
        </w:rPr>
        <w:t xml:space="preserve">Кабинета Министров </w:t>
      </w:r>
      <w:r w:rsidR="00B37D2F" w:rsidRPr="00C06BE3">
        <w:rPr>
          <w:rFonts w:ascii="Times New Roman" w:hAnsi="Times New Roman" w:cs="Times New Roman"/>
          <w:sz w:val="30"/>
          <w:szCs w:val="30"/>
        </w:rPr>
        <w:t>РТ</w:t>
      </w:r>
      <w:r w:rsidR="00B46C5B" w:rsidRPr="00C06BE3">
        <w:rPr>
          <w:rFonts w:ascii="Times New Roman" w:hAnsi="Times New Roman" w:cs="Times New Roman"/>
          <w:sz w:val="30"/>
          <w:szCs w:val="30"/>
        </w:rPr>
        <w:t>, Министерства транспорта и</w:t>
      </w:r>
      <w:r w:rsidR="00B37D2F" w:rsidRPr="00C06BE3">
        <w:rPr>
          <w:rFonts w:ascii="Times New Roman" w:hAnsi="Times New Roman" w:cs="Times New Roman"/>
          <w:sz w:val="30"/>
          <w:szCs w:val="30"/>
        </w:rPr>
        <w:t xml:space="preserve"> </w:t>
      </w:r>
      <w:r w:rsidR="00B46C5B" w:rsidRPr="00C06BE3">
        <w:rPr>
          <w:rFonts w:ascii="Times New Roman" w:hAnsi="Times New Roman" w:cs="Times New Roman"/>
          <w:sz w:val="30"/>
          <w:szCs w:val="30"/>
        </w:rPr>
        <w:t xml:space="preserve">дорожного хозяйства </w:t>
      </w:r>
      <w:r w:rsidR="00B37D2F" w:rsidRPr="00C06BE3">
        <w:rPr>
          <w:rFonts w:ascii="Times New Roman" w:hAnsi="Times New Roman" w:cs="Times New Roman"/>
          <w:sz w:val="30"/>
          <w:szCs w:val="30"/>
        </w:rPr>
        <w:t>РТ</w:t>
      </w:r>
      <w:r w:rsidR="00B46C5B" w:rsidRPr="00C06BE3">
        <w:rPr>
          <w:rFonts w:ascii="Times New Roman" w:hAnsi="Times New Roman" w:cs="Times New Roman"/>
          <w:sz w:val="30"/>
          <w:szCs w:val="30"/>
        </w:rPr>
        <w:t xml:space="preserve">, </w:t>
      </w:r>
      <w:r w:rsidR="00B37D2F" w:rsidRPr="00C06BE3">
        <w:rPr>
          <w:rFonts w:ascii="Times New Roman" w:hAnsi="Times New Roman" w:cs="Times New Roman"/>
          <w:sz w:val="30"/>
          <w:szCs w:val="30"/>
        </w:rPr>
        <w:t>Управления Государственной инспекции безопасности дорожного движения МВД по РТ, Республиканского агентства по печати и массовым коммуникациям «Татмедиа», муниципальных образований РТ, Ассоциации «Совет муниципальных образований Республики Татарстан»</w:t>
      </w:r>
      <w:r w:rsidR="00802AA5" w:rsidRPr="00C06BE3">
        <w:rPr>
          <w:rFonts w:ascii="Times New Roman" w:hAnsi="Times New Roman" w:cs="Times New Roman"/>
          <w:sz w:val="30"/>
          <w:szCs w:val="30"/>
        </w:rPr>
        <w:t>. Г</w:t>
      </w:r>
      <w:r w:rsidR="00B37D2F" w:rsidRPr="00C06BE3">
        <w:rPr>
          <w:rFonts w:ascii="Times New Roman" w:hAnsi="Times New Roman" w:cs="Times New Roman"/>
          <w:sz w:val="30"/>
          <w:szCs w:val="30"/>
        </w:rPr>
        <w:t xml:space="preserve">лавам отдельных муниципальных районов РТ </w:t>
      </w:r>
      <w:r w:rsidR="00802AA5" w:rsidRPr="00C06BE3">
        <w:rPr>
          <w:rFonts w:ascii="Times New Roman" w:hAnsi="Times New Roman" w:cs="Times New Roman"/>
          <w:sz w:val="30"/>
          <w:szCs w:val="30"/>
        </w:rPr>
        <w:t>даны персональные рекомендации для</w:t>
      </w:r>
      <w:r w:rsidR="002B7678" w:rsidRPr="00C06BE3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B37D2F" w:rsidRPr="00C06BE3">
        <w:rPr>
          <w:rFonts w:ascii="Times New Roman" w:hAnsi="Times New Roman" w:cs="Times New Roman"/>
          <w:sz w:val="30"/>
          <w:szCs w:val="30"/>
        </w:rPr>
        <w:t>и</w:t>
      </w:r>
      <w:r w:rsidR="002B7678" w:rsidRPr="00C06BE3">
        <w:rPr>
          <w:rFonts w:ascii="Times New Roman" w:hAnsi="Times New Roman" w:cs="Times New Roman"/>
          <w:sz w:val="30"/>
          <w:szCs w:val="30"/>
        </w:rPr>
        <w:t>ми</w:t>
      </w:r>
      <w:r w:rsidR="00B37D2F" w:rsidRPr="00C06BE3">
        <w:rPr>
          <w:rFonts w:ascii="Times New Roman" w:hAnsi="Times New Roman" w:cs="Times New Roman"/>
          <w:sz w:val="30"/>
          <w:szCs w:val="30"/>
        </w:rPr>
        <w:t xml:space="preserve"> </w:t>
      </w:r>
      <w:r w:rsidR="00802AA5" w:rsidRPr="00C06BE3">
        <w:rPr>
          <w:rFonts w:ascii="Times New Roman" w:hAnsi="Times New Roman" w:cs="Times New Roman"/>
          <w:sz w:val="30"/>
          <w:szCs w:val="30"/>
        </w:rPr>
        <w:t xml:space="preserve">необходимых </w:t>
      </w:r>
      <w:r w:rsidR="00B37D2F" w:rsidRPr="00C06BE3">
        <w:rPr>
          <w:rFonts w:ascii="Times New Roman" w:hAnsi="Times New Roman" w:cs="Times New Roman"/>
          <w:sz w:val="30"/>
          <w:szCs w:val="30"/>
        </w:rPr>
        <w:t>показателей</w:t>
      </w:r>
      <w:r w:rsidR="002B7678" w:rsidRPr="00C06BE3">
        <w:rPr>
          <w:rFonts w:ascii="Times New Roman" w:hAnsi="Times New Roman" w:cs="Times New Roman"/>
          <w:sz w:val="30"/>
          <w:szCs w:val="30"/>
        </w:rPr>
        <w:t xml:space="preserve"> региональной составляющей федерального проекта «Безопасность дорожного движения», усиления профилактической работы среди водителей в целях исключения нарушения правил обгона.</w:t>
      </w:r>
    </w:p>
    <w:p w:rsidR="00623FCB" w:rsidRPr="00C06BE3" w:rsidRDefault="00623FCB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Также на заседании нашего Комитета присутствуют начальник Управления Госавтоинспекции Министерства внутренних дел по</w:t>
      </w:r>
      <w:r w:rsidR="00F250ED">
        <w:rPr>
          <w:rFonts w:ascii="Times New Roman" w:hAnsi="Times New Roman" w:cs="Times New Roman"/>
          <w:sz w:val="30"/>
          <w:szCs w:val="30"/>
        </w:rPr>
        <w:t xml:space="preserve"> </w:t>
      </w:r>
      <w:r w:rsidRPr="00C06BE3">
        <w:rPr>
          <w:rFonts w:ascii="Times New Roman" w:hAnsi="Times New Roman" w:cs="Times New Roman"/>
          <w:sz w:val="30"/>
          <w:szCs w:val="30"/>
        </w:rPr>
        <w:t xml:space="preserve">Республике Татарстан Рустем Рамилевич Гарипов и </w:t>
      </w:r>
      <w:r w:rsidR="00D6503C" w:rsidRPr="00C06BE3">
        <w:rPr>
          <w:rFonts w:ascii="Times New Roman" w:hAnsi="Times New Roman" w:cs="Times New Roman"/>
          <w:sz w:val="30"/>
          <w:szCs w:val="30"/>
        </w:rPr>
        <w:t xml:space="preserve">начальник Управления </w:t>
      </w:r>
      <w:r w:rsidR="00D6503C" w:rsidRPr="00C06BE3">
        <w:rPr>
          <w:rFonts w:ascii="Times New Roman" w:hAnsi="Times New Roman" w:cs="Times New Roman"/>
          <w:sz w:val="30"/>
          <w:szCs w:val="30"/>
        </w:rPr>
        <w:lastRenderedPageBreak/>
        <w:t>автомобильных дорог Министерства транспорта и дорожного хозяйства Республики Татарстан Олег Александрович Казеннов.</w:t>
      </w:r>
    </w:p>
    <w:p w:rsidR="00977170" w:rsidRPr="00C06BE3" w:rsidRDefault="00B85D43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Будут</w:t>
      </w:r>
      <w:r w:rsidR="00977170" w:rsidRPr="00C06BE3">
        <w:rPr>
          <w:rFonts w:ascii="Times New Roman" w:hAnsi="Times New Roman" w:cs="Times New Roman"/>
          <w:sz w:val="30"/>
          <w:szCs w:val="30"/>
        </w:rPr>
        <w:t xml:space="preserve"> ли вопросы, пож</w:t>
      </w:r>
      <w:r>
        <w:rPr>
          <w:rFonts w:ascii="Times New Roman" w:hAnsi="Times New Roman" w:cs="Times New Roman"/>
          <w:sz w:val="30"/>
          <w:szCs w:val="30"/>
        </w:rPr>
        <w:t>елания</w:t>
      </w:r>
      <w:r w:rsidR="00977170" w:rsidRPr="00C06BE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Нет. Тогда есть проект постановления Комитета по данному вопросу. Вынести его на рассмотрение Государственного Совета, направить в Президиум. </w:t>
      </w:r>
      <w:r w:rsidR="0013783C">
        <w:rPr>
          <w:rFonts w:ascii="Times New Roman" w:hAnsi="Times New Roman" w:cs="Times New Roman"/>
          <w:sz w:val="30"/>
          <w:szCs w:val="30"/>
        </w:rPr>
        <w:t>На этом переходим к голосованию.</w:t>
      </w:r>
    </w:p>
    <w:p w:rsidR="0013783C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13783C" w:rsidRPr="0054292A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783C" w:rsidRPr="0054292A" w:rsidRDefault="0013783C" w:rsidP="001378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13783C" w:rsidRPr="0054292A" w:rsidRDefault="0013783C" w:rsidP="00137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4B58" w:rsidRPr="00C06BE3" w:rsidRDefault="0013783C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Участникам спасибо! Переходим к следующему вопросу:</w:t>
      </w:r>
      <w:r w:rsidR="00904B58" w:rsidRPr="00C06B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904B58" w:rsidRPr="00C06BE3">
        <w:rPr>
          <w:rFonts w:ascii="Times New Roman" w:hAnsi="Times New Roman" w:cs="Times New Roman"/>
          <w:sz w:val="30"/>
          <w:szCs w:val="30"/>
        </w:rPr>
        <w:t>О проекте постановления Государственн</w:t>
      </w:r>
      <w:r>
        <w:rPr>
          <w:rFonts w:ascii="Times New Roman" w:hAnsi="Times New Roman" w:cs="Times New Roman"/>
          <w:sz w:val="30"/>
          <w:szCs w:val="30"/>
        </w:rPr>
        <w:t>ого Совета Республики Татарстан</w:t>
      </w:r>
      <w:r>
        <w:rPr>
          <w:rFonts w:ascii="Times New Roman" w:hAnsi="Times New Roman" w:cs="Times New Roman"/>
          <w:sz w:val="30"/>
          <w:szCs w:val="30"/>
        </w:rPr>
        <w:br/>
      </w:r>
      <w:r w:rsidR="00904B58" w:rsidRPr="00C06BE3">
        <w:rPr>
          <w:rFonts w:ascii="Times New Roman" w:hAnsi="Times New Roman" w:cs="Times New Roman"/>
          <w:sz w:val="30"/>
          <w:szCs w:val="30"/>
        </w:rPr>
        <w:t>«О внесении изменений в отдельные постановления Государственного Совета Республики Татарстан».</w:t>
      </w:r>
    </w:p>
    <w:p w:rsidR="00904B58" w:rsidRPr="00C06BE3" w:rsidRDefault="00904B58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Уважаемые коллеги! У вас на руках имеются проекты постановлений Комитета и Государственного Совета, касающиеся внесения изменений</w:t>
      </w:r>
      <w:r w:rsidR="0013783C">
        <w:rPr>
          <w:rFonts w:ascii="Times New Roman" w:hAnsi="Times New Roman" w:cs="Times New Roman"/>
          <w:sz w:val="30"/>
          <w:szCs w:val="30"/>
        </w:rPr>
        <w:br/>
      </w:r>
      <w:r w:rsidRPr="00C06BE3">
        <w:rPr>
          <w:rFonts w:ascii="Times New Roman" w:hAnsi="Times New Roman" w:cs="Times New Roman"/>
          <w:sz w:val="30"/>
          <w:szCs w:val="30"/>
        </w:rPr>
        <w:t>в составы: 1) Республиканской комиссии по восстановлению прав реабилитированных жертв политических репрессий и 2) Республиканской комиссии по изданию Свода законов Республики Татарстан.</w:t>
      </w:r>
    </w:p>
    <w:p w:rsidR="00904B58" w:rsidRDefault="00904B58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 xml:space="preserve">Составы указанных </w:t>
      </w:r>
      <w:r w:rsidR="00212D5F" w:rsidRPr="00C06BE3">
        <w:rPr>
          <w:rFonts w:ascii="Times New Roman" w:hAnsi="Times New Roman" w:cs="Times New Roman"/>
          <w:sz w:val="30"/>
          <w:szCs w:val="30"/>
        </w:rPr>
        <w:t>р</w:t>
      </w:r>
      <w:r w:rsidRPr="00C06BE3">
        <w:rPr>
          <w:rFonts w:ascii="Times New Roman" w:hAnsi="Times New Roman" w:cs="Times New Roman"/>
          <w:sz w:val="30"/>
          <w:szCs w:val="30"/>
        </w:rPr>
        <w:t xml:space="preserve">еспубликанских комиссий актуализируются, </w:t>
      </w:r>
      <w:r w:rsidR="00802AA5" w:rsidRPr="00C06BE3">
        <w:rPr>
          <w:rFonts w:ascii="Times New Roman" w:hAnsi="Times New Roman" w:cs="Times New Roman"/>
          <w:sz w:val="30"/>
          <w:szCs w:val="30"/>
        </w:rPr>
        <w:t xml:space="preserve">кандидатуры </w:t>
      </w:r>
      <w:r w:rsidRPr="00C06BE3">
        <w:rPr>
          <w:rFonts w:ascii="Times New Roman" w:hAnsi="Times New Roman" w:cs="Times New Roman"/>
          <w:sz w:val="30"/>
          <w:szCs w:val="30"/>
        </w:rPr>
        <w:t>новых членов комиссий согласован</w:t>
      </w:r>
      <w:r w:rsidR="00802AA5" w:rsidRPr="00C06BE3">
        <w:rPr>
          <w:rFonts w:ascii="Times New Roman" w:hAnsi="Times New Roman" w:cs="Times New Roman"/>
          <w:sz w:val="30"/>
          <w:szCs w:val="30"/>
        </w:rPr>
        <w:t>ы</w:t>
      </w:r>
      <w:r w:rsidR="005B5C25" w:rsidRPr="00C06BE3">
        <w:rPr>
          <w:rFonts w:ascii="Times New Roman" w:hAnsi="Times New Roman" w:cs="Times New Roman"/>
          <w:sz w:val="30"/>
          <w:szCs w:val="30"/>
        </w:rPr>
        <w:t>. Уточняются также наименовани</w:t>
      </w:r>
      <w:r w:rsidR="00802AA5" w:rsidRPr="00C06BE3">
        <w:rPr>
          <w:rFonts w:ascii="Times New Roman" w:hAnsi="Times New Roman" w:cs="Times New Roman"/>
          <w:sz w:val="30"/>
          <w:szCs w:val="30"/>
        </w:rPr>
        <w:t>я</w:t>
      </w:r>
      <w:r w:rsidR="005B5C25" w:rsidRPr="00C06BE3">
        <w:rPr>
          <w:rFonts w:ascii="Times New Roman" w:hAnsi="Times New Roman" w:cs="Times New Roman"/>
          <w:sz w:val="30"/>
          <w:szCs w:val="30"/>
        </w:rPr>
        <w:t xml:space="preserve"> должностей с учетом приведения наименования высшего должностного лица Республики Татарстан в соответствие со статьей 89 Конституции Республики Татарстан.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Гиматова Расима Кавиевича (с 23 июня 2017 года возглавлял Казанскую Таможню) – заведующего сектором по взаимодействию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с правоохранительными органами Управления административных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и правоохранительных органов Аппарата Кабинета Министров Республики Татарстан Ахметшин Альберт Махмутович – главный советник сектора по взаимодействию с правоохранительными органами Управления административных и правоохранительных органов Аппарата Кабинета Министров Республики Татарстан.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Белякова Романа Юрьевича (сейчас занимается педагогической деятельностью) – заместителя руководителя Департамента Раиса Республики Татарстан по вопросам внутренней политики – начальник Управления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 xml:space="preserve">по взаимодействию с институтами гражданского общества Шакиров Ильгиз Ирекович – заместитель руководителя Департамента Раиса Республики </w:t>
      </w:r>
      <w:r w:rsidRPr="0013783C">
        <w:rPr>
          <w:rFonts w:ascii="Times New Roman" w:hAnsi="Times New Roman" w:cs="Times New Roman"/>
          <w:sz w:val="30"/>
          <w:szCs w:val="30"/>
        </w:rPr>
        <w:lastRenderedPageBreak/>
        <w:t>Татарстан по вопросам внутренней политики – начальник Управления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по взаимодействию с институтами гражданского общества.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Литвина Алтера Львовича (в связи со смертью) – профессора Казанского (Приволжского) федерального университета, доктора исторических наук Набиев Ринат Ахметгалиевич – профессор Казанского (Приволжского) федерального университета, доктор исторических наук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(по согласованию).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Хамитова Динара Газизовича (сейчас Советник Раиса Республики Татарстан) – начальника Управления Федеральной службы безопасности Российской Федерации по Республике Татарстан Хвостиков Игорь Владимирович – начальник Управления Федеральной службы безопасности Российской Федерации по Республике Татарстан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(по согласованию).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Воропаевой Татьяны Васильевны (Избиралась депутатом Государственного Совета Республики Татарстан пятого созыва (2014-2019 гг.) – заместителя председателя Комитета Государственного Совета Республики Татарстан по социальной политике Захарова Светлана Михайловна – председатель Комитета Государственного Совета Республики Татарстан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по социальной политике.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 xml:space="preserve">Что касается внесения изменений, вносимых в состав Республиканской комиссии по изданию Свода законов Республики Татарстан, то из него выводятся Железнов Борис Леонидович (в </w:t>
      </w:r>
      <w:r>
        <w:rPr>
          <w:rFonts w:ascii="Times New Roman" w:hAnsi="Times New Roman" w:cs="Times New Roman"/>
          <w:sz w:val="30"/>
          <w:szCs w:val="30"/>
        </w:rPr>
        <w:t>связи с возрастом</w:t>
      </w:r>
      <w:r w:rsidRPr="0013783C">
        <w:rPr>
          <w:rFonts w:ascii="Times New Roman" w:hAnsi="Times New Roman" w:cs="Times New Roman"/>
          <w:sz w:val="30"/>
          <w:szCs w:val="30"/>
        </w:rPr>
        <w:t>) и Хуснутдинов Фархат Гусманович (был Председателем Конституционного суда Республики Татарстан, сейчас – ректор Болгарской исламской академии).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Гревцова Андрея Борисовича (сейчас заместитель директора ГБУ «Центр экономических и социальных исследований Республики Татарстан при Кабинете Министров Республики Татарстан») – Долгов Марат Шамилевич, начальник Правового управления Аппарата Кабинета Министров Республики Татарстан.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Вместо Демидова Виктора Николаевича (сейчас Главный федеральный инспектор по Республике Татарстан) – Скирда Максим Владимирович – начальник Управления Министерства юстиции Российской Федерации</w:t>
      </w:r>
      <w:r>
        <w:rPr>
          <w:rFonts w:ascii="Times New Roman" w:hAnsi="Times New Roman" w:cs="Times New Roman"/>
          <w:sz w:val="30"/>
          <w:szCs w:val="30"/>
        </w:rPr>
        <w:br/>
      </w:r>
      <w:r w:rsidRPr="0013783C">
        <w:rPr>
          <w:rFonts w:ascii="Times New Roman" w:hAnsi="Times New Roman" w:cs="Times New Roman"/>
          <w:sz w:val="30"/>
          <w:szCs w:val="30"/>
        </w:rPr>
        <w:t>по Республике Татарстан.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Наименование должности заместителя председателя комиссии Сафарова Асгата Ахметовича излагается в новой редакции: «Руководитель Администрации Главы (Раиса) Республики Татарстан – заместитель председателя комиссии»;</w:t>
      </w:r>
    </w:p>
    <w:p w:rsidR="0013783C" w:rsidRP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783C">
        <w:rPr>
          <w:rFonts w:ascii="Times New Roman" w:hAnsi="Times New Roman" w:cs="Times New Roman"/>
          <w:sz w:val="30"/>
          <w:szCs w:val="30"/>
        </w:rPr>
        <w:t>наименование должности члена комиссии Глуховой Ларисы Юрьевны излагается в новой редакции: «начальник Государственно-правового управления Раиса Республики Татарстан».</w:t>
      </w:r>
    </w:p>
    <w:p w:rsidR="00795D0D" w:rsidRDefault="0013783C" w:rsidP="0013783C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Вот такие изменения технического характера, юридической техники. Предлагается вынести на Президиум для рассмотрения Государственным Советом. Какие будут суждения? Давайте проголосуем.</w:t>
      </w:r>
    </w:p>
    <w:p w:rsidR="0013783C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13783C" w:rsidRPr="0054292A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783C" w:rsidRPr="0054292A" w:rsidRDefault="0013783C" w:rsidP="001378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13783C" w:rsidRPr="0054292A" w:rsidRDefault="0013783C" w:rsidP="00137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EA3" w:rsidRPr="00C06BE3" w:rsidRDefault="0013783C" w:rsidP="0013783C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Следующий вопрос: « </w:t>
      </w:r>
      <w:r w:rsidR="00C31EA3" w:rsidRPr="00C06BE3">
        <w:rPr>
          <w:rFonts w:ascii="Times New Roman" w:hAnsi="Times New Roman" w:cs="Times New Roman"/>
          <w:sz w:val="30"/>
          <w:szCs w:val="30"/>
        </w:rPr>
        <w:t>О проекте постановления Кабинета Министров Республики Татарстан «</w:t>
      </w:r>
      <w:r w:rsidR="005B5C25" w:rsidRPr="00C06BE3">
        <w:rPr>
          <w:rFonts w:ascii="Times New Roman" w:hAnsi="Times New Roman" w:cs="Times New Roman"/>
          <w:sz w:val="30"/>
          <w:szCs w:val="30"/>
        </w:rPr>
        <w:t>О внесении изменений</w:t>
      </w:r>
      <w:r>
        <w:rPr>
          <w:rFonts w:ascii="Times New Roman" w:hAnsi="Times New Roman" w:cs="Times New Roman"/>
          <w:sz w:val="30"/>
          <w:szCs w:val="30"/>
        </w:rPr>
        <w:br/>
      </w:r>
      <w:r w:rsidR="005B5C25" w:rsidRPr="00C06BE3">
        <w:rPr>
          <w:rFonts w:ascii="Times New Roman" w:hAnsi="Times New Roman" w:cs="Times New Roman"/>
          <w:sz w:val="30"/>
          <w:szCs w:val="30"/>
        </w:rPr>
        <w:t>в государственную программу «Защита населения и территорий</w:t>
      </w:r>
      <w:r>
        <w:rPr>
          <w:rFonts w:ascii="Times New Roman" w:hAnsi="Times New Roman" w:cs="Times New Roman"/>
          <w:sz w:val="30"/>
          <w:szCs w:val="30"/>
        </w:rPr>
        <w:br/>
      </w:r>
      <w:r w:rsidR="005B5C25" w:rsidRPr="00C06BE3">
        <w:rPr>
          <w:rFonts w:ascii="Times New Roman" w:hAnsi="Times New Roman" w:cs="Times New Roman"/>
          <w:sz w:val="30"/>
          <w:szCs w:val="30"/>
        </w:rPr>
        <w:t>от чрезвычайных ситуаций, обеспечение пожарной безопасности и безопасности людей на водных объектах в Республике Татарстан на 2014-2027 годы», утвержденную постановлением Кабинета Министров Республики</w:t>
      </w:r>
      <w:r w:rsidR="00C31EA3" w:rsidRPr="00C06BE3">
        <w:rPr>
          <w:rFonts w:ascii="Times New Roman" w:hAnsi="Times New Roman" w:cs="Times New Roman"/>
          <w:sz w:val="30"/>
          <w:szCs w:val="30"/>
        </w:rPr>
        <w:t>».</w:t>
      </w:r>
    </w:p>
    <w:p w:rsidR="00C31EA3" w:rsidRPr="00C06BE3" w:rsidRDefault="00C31EA3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 xml:space="preserve">Слово по данному вопросу предоставляется заместителю министра </w:t>
      </w:r>
      <w:r w:rsidR="005B5C25" w:rsidRPr="00C06BE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делам гражданской обороны и чрезвычайным ситуациям Республики Татарстан Николаю Владимировичу Суржко</w:t>
      </w:r>
      <w:r w:rsidRPr="00C06BE3">
        <w:rPr>
          <w:rFonts w:ascii="Times New Roman" w:hAnsi="Times New Roman" w:cs="Times New Roman"/>
          <w:sz w:val="30"/>
          <w:szCs w:val="30"/>
        </w:rPr>
        <w:t>.</w:t>
      </w:r>
    </w:p>
    <w:p w:rsidR="00C31EA3" w:rsidRPr="00C06BE3" w:rsidRDefault="00C31EA3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sz w:val="30"/>
          <w:szCs w:val="30"/>
        </w:rPr>
        <w:t>Пожалуйста,.</w:t>
      </w:r>
    </w:p>
    <w:p w:rsidR="00C31EA3" w:rsidRPr="00C06BE3" w:rsidRDefault="00C31EA3" w:rsidP="002B5CB8">
      <w:pPr>
        <w:tabs>
          <w:tab w:val="left" w:pos="556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1EA3" w:rsidRPr="00C06BE3" w:rsidRDefault="00C31EA3" w:rsidP="002B5C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06BE3">
        <w:rPr>
          <w:rFonts w:ascii="Times New Roman" w:hAnsi="Times New Roman" w:cs="Times New Roman"/>
          <w:b/>
          <w:sz w:val="30"/>
          <w:szCs w:val="30"/>
        </w:rPr>
        <w:t xml:space="preserve">(выступление Н.В. </w:t>
      </w:r>
      <w:r w:rsidR="005B5C25" w:rsidRPr="00C06BE3">
        <w:rPr>
          <w:rFonts w:ascii="Times New Roman" w:hAnsi="Times New Roman" w:cs="Times New Roman"/>
          <w:b/>
          <w:sz w:val="30"/>
          <w:szCs w:val="30"/>
        </w:rPr>
        <w:t>Суржко</w:t>
      </w:r>
      <w:r w:rsidRPr="00C06BE3">
        <w:rPr>
          <w:rFonts w:ascii="Times New Roman" w:hAnsi="Times New Roman" w:cs="Times New Roman"/>
          <w:b/>
          <w:sz w:val="30"/>
          <w:szCs w:val="30"/>
        </w:rPr>
        <w:t>)</w:t>
      </w:r>
    </w:p>
    <w:p w:rsidR="00C31EA3" w:rsidRPr="00C06BE3" w:rsidRDefault="00C31EA3" w:rsidP="002B5CB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1EA3" w:rsidRPr="00C06BE3" w:rsidRDefault="0013783C" w:rsidP="002B5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Спасибо большое, </w:t>
      </w:r>
      <w:r w:rsidRPr="00C06BE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Николай Владимирович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У</w:t>
      </w:r>
      <w:r w:rsidR="00C31EA3" w:rsidRPr="00C06BE3">
        <w:rPr>
          <w:rFonts w:ascii="Times New Roman" w:eastAsia="Calibri" w:hAnsi="Times New Roman" w:cs="Times New Roman"/>
          <w:sz w:val="30"/>
          <w:szCs w:val="30"/>
        </w:rPr>
        <w:t xml:space="preserve">важаемые коллеги,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будут </w:t>
      </w:r>
      <w:r w:rsidR="00C31EA3" w:rsidRPr="00C06BE3">
        <w:rPr>
          <w:rFonts w:ascii="Times New Roman" w:eastAsia="Calibri" w:hAnsi="Times New Roman" w:cs="Times New Roman"/>
          <w:sz w:val="30"/>
          <w:szCs w:val="30"/>
        </w:rPr>
        <w:t>ли вопросы</w:t>
      </w:r>
      <w:r>
        <w:rPr>
          <w:rFonts w:ascii="Times New Roman" w:eastAsia="Calibri" w:hAnsi="Times New Roman" w:cs="Times New Roman"/>
          <w:sz w:val="30"/>
          <w:szCs w:val="30"/>
        </w:rPr>
        <w:t>? Нет</w:t>
      </w:r>
      <w:r w:rsidR="00C31EA3" w:rsidRPr="00C06BE3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Минфин работал, наш Комитет тоже. Тогда ставлю на голосование.</w:t>
      </w:r>
      <w:r w:rsidR="00C31EA3" w:rsidRPr="00C06BE3">
        <w:rPr>
          <w:rFonts w:ascii="Times New Roman" w:hAnsi="Times New Roman" w:cs="Times New Roman"/>
          <w:sz w:val="30"/>
          <w:szCs w:val="30"/>
        </w:rPr>
        <w:t xml:space="preserve"> Прошу голосовать.</w:t>
      </w:r>
    </w:p>
    <w:p w:rsidR="0013783C" w:rsidRPr="0013783C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(голосование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13783C" w:rsidRPr="0054292A" w:rsidRDefault="0013783C" w:rsidP="00137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Ягудин Ш.Ш., Чубаров А.А., Абдулхаков Р.Р., Бикеев И.И., Гарифуллин М.З.,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Мухаметшин А.А., Тарханова А.А.</w:t>
      </w:r>
      <w:r w:rsidRPr="005429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3783C" w:rsidRPr="0054292A" w:rsidRDefault="0013783C" w:rsidP="00137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783C" w:rsidRPr="0054292A" w:rsidRDefault="0013783C" w:rsidP="001378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4292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против – 0; воздерж. – 0</w:t>
      </w:r>
    </w:p>
    <w:p w:rsidR="0013783C" w:rsidRPr="0054292A" w:rsidRDefault="0013783C" w:rsidP="001378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83C" w:rsidRDefault="0013783C" w:rsidP="0013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Ягудин Ш.Ш.: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41CC9" w:rsidRPr="0013783C">
        <w:rPr>
          <w:rFonts w:ascii="Times New Roman" w:hAnsi="Times New Roman" w:cs="Times New Roman"/>
          <w:sz w:val="30"/>
          <w:szCs w:val="30"/>
        </w:rPr>
        <w:t>Единогласно. Спасибо!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5C25" w:rsidRPr="0013783C">
        <w:rPr>
          <w:rFonts w:ascii="Times New Roman" w:hAnsi="Times New Roman" w:cs="Times New Roman"/>
          <w:sz w:val="30"/>
          <w:szCs w:val="30"/>
        </w:rPr>
        <w:t xml:space="preserve">Уважаемые коллеги! </w:t>
      </w:r>
      <w:r>
        <w:rPr>
          <w:rFonts w:ascii="Times New Roman" w:hAnsi="Times New Roman" w:cs="Times New Roman"/>
          <w:sz w:val="30"/>
          <w:szCs w:val="30"/>
        </w:rPr>
        <w:t xml:space="preserve">На этом повестка дня заседания исчерпана. Но к нам </w:t>
      </w:r>
      <w:r w:rsidR="005B5C25" w:rsidRPr="0013783C">
        <w:rPr>
          <w:rFonts w:ascii="Times New Roman" w:hAnsi="Times New Roman" w:cs="Times New Roman"/>
          <w:sz w:val="30"/>
          <w:szCs w:val="30"/>
        </w:rPr>
        <w:t>поступают проекты федеральных законов</w:t>
      </w:r>
      <w:r>
        <w:rPr>
          <w:rFonts w:ascii="Times New Roman" w:hAnsi="Times New Roman" w:cs="Times New Roman"/>
          <w:sz w:val="30"/>
          <w:szCs w:val="30"/>
        </w:rPr>
        <w:t xml:space="preserve"> Госдумы в первом чтении</w:t>
      </w:r>
      <w:r w:rsidR="005B5C25" w:rsidRPr="0013783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Вполне вероятно, что будет заседание</w:t>
      </w:r>
      <w:r>
        <w:rPr>
          <w:rFonts w:ascii="Times New Roman" w:hAnsi="Times New Roman" w:cs="Times New Roman"/>
          <w:sz w:val="30"/>
          <w:szCs w:val="30"/>
        </w:rPr>
        <w:br/>
      </w:r>
      <w:r w:rsidR="005B5C25" w:rsidRPr="0013783C">
        <w:rPr>
          <w:rFonts w:ascii="Times New Roman" w:hAnsi="Times New Roman" w:cs="Times New Roman"/>
          <w:sz w:val="30"/>
          <w:szCs w:val="30"/>
        </w:rPr>
        <w:t>в день сессии.</w:t>
      </w:r>
      <w:r>
        <w:rPr>
          <w:rFonts w:ascii="Times New Roman" w:hAnsi="Times New Roman" w:cs="Times New Roman"/>
          <w:sz w:val="30"/>
          <w:szCs w:val="30"/>
        </w:rPr>
        <w:t xml:space="preserve"> Замечания, предложения? Спасибо за участие. Всего доброго!</w:t>
      </w:r>
    </w:p>
    <w:p w:rsidR="0013783C" w:rsidRDefault="0013783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2711A" w:rsidRPr="00F2711A" w:rsidRDefault="00F2711A" w:rsidP="00F271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175"/>
        <w:tblW w:w="10368" w:type="dxa"/>
        <w:tblLayout w:type="fixed"/>
        <w:tblLook w:val="0000"/>
      </w:tblPr>
      <w:tblGrid>
        <w:gridCol w:w="5070"/>
        <w:gridCol w:w="5298"/>
      </w:tblGrid>
      <w:tr w:rsidR="00F2711A" w:rsidRPr="00F2711A" w:rsidTr="00BF34B4">
        <w:tc>
          <w:tcPr>
            <w:tcW w:w="5070" w:type="dxa"/>
          </w:tcPr>
          <w:p w:rsidR="00F2711A" w:rsidRPr="00F2711A" w:rsidRDefault="00F2711A" w:rsidP="00F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Заместитель председателя Комитета по законности и правопорядку</w:t>
            </w:r>
          </w:p>
          <w:p w:rsidR="00F2711A" w:rsidRPr="00F2711A" w:rsidRDefault="00F2711A" w:rsidP="00F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98" w:type="dxa"/>
          </w:tcPr>
          <w:p w:rsidR="00F2711A" w:rsidRPr="00F2711A" w:rsidRDefault="00F2711A" w:rsidP="00F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11A" w:rsidRPr="00F2711A" w:rsidRDefault="00F2711A" w:rsidP="00F2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А.А. Чубаров</w:t>
            </w:r>
          </w:p>
        </w:tc>
      </w:tr>
    </w:tbl>
    <w:p w:rsidR="00F2711A" w:rsidRPr="00F2711A" w:rsidRDefault="00F2711A" w:rsidP="00F2711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711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составил:</w:t>
      </w:r>
    </w:p>
    <w:p w:rsidR="00F2711A" w:rsidRPr="00F2711A" w:rsidRDefault="00F2711A" w:rsidP="00F2711A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260" w:type="dxa"/>
        <w:tblInd w:w="108" w:type="dxa"/>
        <w:tblLook w:val="01E0"/>
      </w:tblPr>
      <w:tblGrid>
        <w:gridCol w:w="4965"/>
        <w:gridCol w:w="5295"/>
      </w:tblGrid>
      <w:tr w:rsidR="00F2711A" w:rsidRPr="00F2711A" w:rsidTr="00BF34B4">
        <w:tc>
          <w:tcPr>
            <w:tcW w:w="4965" w:type="dxa"/>
          </w:tcPr>
          <w:p w:rsidR="00F2711A" w:rsidRPr="00F2711A" w:rsidRDefault="00F2711A" w:rsidP="00F2711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Заведующий отделом по обеспече</w:t>
            </w:r>
            <w:r w:rsidRPr="00F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softHyphen/>
              <w:t xml:space="preserve">нию деятельности Комитета по законности и правопорядку </w:t>
            </w:r>
          </w:p>
        </w:tc>
        <w:tc>
          <w:tcPr>
            <w:tcW w:w="5295" w:type="dxa"/>
          </w:tcPr>
          <w:p w:rsidR="00F2711A" w:rsidRPr="00F2711A" w:rsidRDefault="00F2711A" w:rsidP="00F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11A" w:rsidRPr="00F2711A" w:rsidRDefault="00F2711A" w:rsidP="00F2711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2711A" w:rsidRPr="00F2711A" w:rsidRDefault="00F2711A" w:rsidP="00F2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А.Р. Шабаев</w:t>
            </w:r>
          </w:p>
        </w:tc>
      </w:tr>
    </w:tbl>
    <w:p w:rsidR="00F2711A" w:rsidRPr="00F2711A" w:rsidRDefault="00F2711A" w:rsidP="00F2711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2711A" w:rsidRPr="00F2711A" w:rsidSect="000E42A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5A" w:rsidRDefault="00FC395A" w:rsidP="00802AA5">
      <w:pPr>
        <w:spacing w:after="0" w:line="240" w:lineRule="auto"/>
      </w:pPr>
      <w:r>
        <w:separator/>
      </w:r>
    </w:p>
  </w:endnote>
  <w:endnote w:type="continuationSeparator" w:id="1">
    <w:p w:rsidR="00FC395A" w:rsidRDefault="00FC395A" w:rsidP="008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5A" w:rsidRDefault="00FC395A" w:rsidP="00802AA5">
      <w:pPr>
        <w:spacing w:after="0" w:line="240" w:lineRule="auto"/>
      </w:pPr>
      <w:r>
        <w:separator/>
      </w:r>
    </w:p>
  </w:footnote>
  <w:footnote w:type="continuationSeparator" w:id="1">
    <w:p w:rsidR="00FC395A" w:rsidRDefault="00FC395A" w:rsidP="008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376"/>
      <w:docPartObj>
        <w:docPartGallery w:val="Page Numbers (Top of Page)"/>
        <w:docPartUnique/>
      </w:docPartObj>
    </w:sdtPr>
    <w:sdtContent>
      <w:p w:rsidR="00B85D43" w:rsidRDefault="000D225C">
        <w:pPr>
          <w:pStyle w:val="a4"/>
          <w:jc w:val="center"/>
        </w:pPr>
        <w:r w:rsidRPr="000E42AA">
          <w:rPr>
            <w:rFonts w:ascii="Times New Roman" w:hAnsi="Times New Roman" w:cs="Times New Roman"/>
          </w:rPr>
          <w:fldChar w:fldCharType="begin"/>
        </w:r>
        <w:r w:rsidR="00B85D43" w:rsidRPr="000E42AA">
          <w:rPr>
            <w:rFonts w:ascii="Times New Roman" w:hAnsi="Times New Roman" w:cs="Times New Roman"/>
          </w:rPr>
          <w:instrText xml:space="preserve"> PAGE   \* MERGEFORMAT </w:instrText>
        </w:r>
        <w:r w:rsidRPr="000E42AA">
          <w:rPr>
            <w:rFonts w:ascii="Times New Roman" w:hAnsi="Times New Roman" w:cs="Times New Roman"/>
          </w:rPr>
          <w:fldChar w:fldCharType="separate"/>
        </w:r>
        <w:r w:rsidR="00270C82">
          <w:rPr>
            <w:rFonts w:ascii="Times New Roman" w:hAnsi="Times New Roman" w:cs="Times New Roman"/>
            <w:noProof/>
          </w:rPr>
          <w:t>11</w:t>
        </w:r>
        <w:r w:rsidRPr="000E42AA">
          <w:rPr>
            <w:rFonts w:ascii="Times New Roman" w:hAnsi="Times New Roman" w:cs="Times New Roman"/>
          </w:rPr>
          <w:fldChar w:fldCharType="end"/>
        </w:r>
      </w:p>
    </w:sdtContent>
  </w:sdt>
  <w:p w:rsidR="00B85D43" w:rsidRDefault="00B85D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3317"/>
    <w:rsid w:val="000027F2"/>
    <w:rsid w:val="00012A17"/>
    <w:rsid w:val="00017E91"/>
    <w:rsid w:val="00026CFA"/>
    <w:rsid w:val="00037CD3"/>
    <w:rsid w:val="000719C7"/>
    <w:rsid w:val="000D225C"/>
    <w:rsid w:val="000D4E6B"/>
    <w:rsid w:val="000E42AA"/>
    <w:rsid w:val="00106E93"/>
    <w:rsid w:val="0013783C"/>
    <w:rsid w:val="00140A11"/>
    <w:rsid w:val="001444E7"/>
    <w:rsid w:val="00164840"/>
    <w:rsid w:val="00171FD9"/>
    <w:rsid w:val="00175B71"/>
    <w:rsid w:val="00192B47"/>
    <w:rsid w:val="00196960"/>
    <w:rsid w:val="001A6CC7"/>
    <w:rsid w:val="001E5A97"/>
    <w:rsid w:val="001E666C"/>
    <w:rsid w:val="001F552C"/>
    <w:rsid w:val="00201B77"/>
    <w:rsid w:val="002127D3"/>
    <w:rsid w:val="00212D5F"/>
    <w:rsid w:val="0023319E"/>
    <w:rsid w:val="00253D06"/>
    <w:rsid w:val="00270C82"/>
    <w:rsid w:val="0028623E"/>
    <w:rsid w:val="00295054"/>
    <w:rsid w:val="00295866"/>
    <w:rsid w:val="002A35A5"/>
    <w:rsid w:val="002B2684"/>
    <w:rsid w:val="002B5AC7"/>
    <w:rsid w:val="002B5CB8"/>
    <w:rsid w:val="002B7678"/>
    <w:rsid w:val="00320F91"/>
    <w:rsid w:val="00335702"/>
    <w:rsid w:val="00385024"/>
    <w:rsid w:val="003D0636"/>
    <w:rsid w:val="003D44EB"/>
    <w:rsid w:val="003E7BD9"/>
    <w:rsid w:val="00422655"/>
    <w:rsid w:val="00424668"/>
    <w:rsid w:val="00433C61"/>
    <w:rsid w:val="004657BB"/>
    <w:rsid w:val="0048709F"/>
    <w:rsid w:val="004964D9"/>
    <w:rsid w:val="004A4865"/>
    <w:rsid w:val="004B37C2"/>
    <w:rsid w:val="004F38E0"/>
    <w:rsid w:val="00544118"/>
    <w:rsid w:val="00560370"/>
    <w:rsid w:val="00584985"/>
    <w:rsid w:val="005B5C25"/>
    <w:rsid w:val="005E128C"/>
    <w:rsid w:val="005E1EF3"/>
    <w:rsid w:val="006175FA"/>
    <w:rsid w:val="006212CF"/>
    <w:rsid w:val="00623FCB"/>
    <w:rsid w:val="00651806"/>
    <w:rsid w:val="00652284"/>
    <w:rsid w:val="006539AB"/>
    <w:rsid w:val="006C20C7"/>
    <w:rsid w:val="006F3215"/>
    <w:rsid w:val="006F3F43"/>
    <w:rsid w:val="006F55C0"/>
    <w:rsid w:val="00732F5B"/>
    <w:rsid w:val="007350A8"/>
    <w:rsid w:val="00754B66"/>
    <w:rsid w:val="00762C49"/>
    <w:rsid w:val="00765935"/>
    <w:rsid w:val="007833DE"/>
    <w:rsid w:val="00795D0D"/>
    <w:rsid w:val="007A4449"/>
    <w:rsid w:val="007B63F3"/>
    <w:rsid w:val="007D3317"/>
    <w:rsid w:val="007F2C41"/>
    <w:rsid w:val="0080012F"/>
    <w:rsid w:val="00802AA5"/>
    <w:rsid w:val="00811229"/>
    <w:rsid w:val="00825266"/>
    <w:rsid w:val="00831F9B"/>
    <w:rsid w:val="00836DD6"/>
    <w:rsid w:val="00837A5D"/>
    <w:rsid w:val="00857E0D"/>
    <w:rsid w:val="00863F94"/>
    <w:rsid w:val="008842F7"/>
    <w:rsid w:val="008A17AE"/>
    <w:rsid w:val="008A2758"/>
    <w:rsid w:val="008C306A"/>
    <w:rsid w:val="008D188B"/>
    <w:rsid w:val="008F21BA"/>
    <w:rsid w:val="00904B58"/>
    <w:rsid w:val="00913DF0"/>
    <w:rsid w:val="00933633"/>
    <w:rsid w:val="009424F1"/>
    <w:rsid w:val="00977170"/>
    <w:rsid w:val="00980BBD"/>
    <w:rsid w:val="009968A2"/>
    <w:rsid w:val="009A11C3"/>
    <w:rsid w:val="009D786A"/>
    <w:rsid w:val="009F78CE"/>
    <w:rsid w:val="00A0476A"/>
    <w:rsid w:val="00A10332"/>
    <w:rsid w:val="00A2309B"/>
    <w:rsid w:val="00A5130B"/>
    <w:rsid w:val="00A571FA"/>
    <w:rsid w:val="00A652FD"/>
    <w:rsid w:val="00A96019"/>
    <w:rsid w:val="00A975ED"/>
    <w:rsid w:val="00AB563A"/>
    <w:rsid w:val="00AE2D6E"/>
    <w:rsid w:val="00B031CD"/>
    <w:rsid w:val="00B05B8E"/>
    <w:rsid w:val="00B21DB5"/>
    <w:rsid w:val="00B37D2F"/>
    <w:rsid w:val="00B42ECB"/>
    <w:rsid w:val="00B46C5B"/>
    <w:rsid w:val="00B52325"/>
    <w:rsid w:val="00B60B48"/>
    <w:rsid w:val="00B85D43"/>
    <w:rsid w:val="00BB1751"/>
    <w:rsid w:val="00BB33A8"/>
    <w:rsid w:val="00BC3FEA"/>
    <w:rsid w:val="00BC724E"/>
    <w:rsid w:val="00BD1F2C"/>
    <w:rsid w:val="00BE5C4E"/>
    <w:rsid w:val="00BF206B"/>
    <w:rsid w:val="00BF2472"/>
    <w:rsid w:val="00BF49B2"/>
    <w:rsid w:val="00BF5D6C"/>
    <w:rsid w:val="00C00EEF"/>
    <w:rsid w:val="00C06BE3"/>
    <w:rsid w:val="00C31EA3"/>
    <w:rsid w:val="00C41A6C"/>
    <w:rsid w:val="00C41CC9"/>
    <w:rsid w:val="00C47F90"/>
    <w:rsid w:val="00C6128C"/>
    <w:rsid w:val="00CA0A31"/>
    <w:rsid w:val="00CA53CF"/>
    <w:rsid w:val="00CD384E"/>
    <w:rsid w:val="00D04E6F"/>
    <w:rsid w:val="00D10AA8"/>
    <w:rsid w:val="00D2746C"/>
    <w:rsid w:val="00D36ADC"/>
    <w:rsid w:val="00D548CB"/>
    <w:rsid w:val="00D6503C"/>
    <w:rsid w:val="00D84777"/>
    <w:rsid w:val="00DA54DB"/>
    <w:rsid w:val="00DB4C90"/>
    <w:rsid w:val="00DB7CE6"/>
    <w:rsid w:val="00DC3A30"/>
    <w:rsid w:val="00DD544A"/>
    <w:rsid w:val="00DE628C"/>
    <w:rsid w:val="00DE6E90"/>
    <w:rsid w:val="00DE7D01"/>
    <w:rsid w:val="00DF7076"/>
    <w:rsid w:val="00E05F9B"/>
    <w:rsid w:val="00E36699"/>
    <w:rsid w:val="00E42D6C"/>
    <w:rsid w:val="00E67279"/>
    <w:rsid w:val="00EA4658"/>
    <w:rsid w:val="00EA56A8"/>
    <w:rsid w:val="00ED29B1"/>
    <w:rsid w:val="00EF14F0"/>
    <w:rsid w:val="00EF54ED"/>
    <w:rsid w:val="00F03193"/>
    <w:rsid w:val="00F07C4C"/>
    <w:rsid w:val="00F120E3"/>
    <w:rsid w:val="00F12462"/>
    <w:rsid w:val="00F155C6"/>
    <w:rsid w:val="00F250ED"/>
    <w:rsid w:val="00F2711A"/>
    <w:rsid w:val="00F71664"/>
    <w:rsid w:val="00F72597"/>
    <w:rsid w:val="00F741F8"/>
    <w:rsid w:val="00FC395A"/>
    <w:rsid w:val="00FD7946"/>
    <w:rsid w:val="00F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AA5"/>
  </w:style>
  <w:style w:type="paragraph" w:styleId="a6">
    <w:name w:val="footer"/>
    <w:basedOn w:val="a"/>
    <w:link w:val="a7"/>
    <w:uiPriority w:val="99"/>
    <w:semiHidden/>
    <w:unhideWhenUsed/>
    <w:rsid w:val="008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2AA5"/>
  </w:style>
  <w:style w:type="paragraph" w:customStyle="1" w:styleId="ConsPlusNormal">
    <w:name w:val="ConsPlusNormal"/>
    <w:rsid w:val="00811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2B29-CE1D-4093-B402-6C9DD0E5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2386</Words>
  <Characters>18545</Characters>
  <DocSecurity>0</DocSecurity>
  <Lines>501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2023-07-17T12:56:00Z</cp:lastPrinted>
  <dcterms:created xsi:type="dcterms:W3CDTF">2023-07-17T15:18:00Z</dcterms:created>
  <dcterms:modified xsi:type="dcterms:W3CDTF">2023-07-17T15:18:00Z</dcterms:modified>
</cp:coreProperties>
</file>