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B" w:rsidRDefault="008E7EBB" w:rsidP="00541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63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E7EBB" w:rsidRPr="005763E0" w:rsidRDefault="008E7EBB" w:rsidP="00541D64">
      <w:pPr>
        <w:jc w:val="center"/>
        <w:rPr>
          <w:sz w:val="28"/>
          <w:szCs w:val="28"/>
        </w:rPr>
      </w:pPr>
    </w:p>
    <w:p w:rsidR="008E7EBB" w:rsidRPr="00541D64" w:rsidRDefault="008E7EBB" w:rsidP="00541D64">
      <w:pPr>
        <w:jc w:val="center"/>
        <w:rPr>
          <w:b/>
          <w:sz w:val="28"/>
          <w:szCs w:val="28"/>
        </w:rPr>
      </w:pPr>
      <w:r w:rsidRPr="00541D64">
        <w:rPr>
          <w:b/>
          <w:sz w:val="28"/>
          <w:szCs w:val="28"/>
        </w:rPr>
        <w:t>Данные по тематике и количеству обращений граждан, поступивших в адрес депутатов Государственного Совета Республики Татарстан</w:t>
      </w:r>
      <w:r>
        <w:rPr>
          <w:b/>
          <w:sz w:val="28"/>
          <w:szCs w:val="28"/>
        </w:rPr>
        <w:t xml:space="preserve"> </w:t>
      </w:r>
      <w:r w:rsidRPr="00541D64">
        <w:rPr>
          <w:b/>
          <w:sz w:val="28"/>
          <w:szCs w:val="28"/>
        </w:rPr>
        <w:t>во втором полугодии 2014 года (в сравнении с аналогичным периодом 2013 года)</w:t>
      </w:r>
    </w:p>
    <w:p w:rsidR="008E7EBB" w:rsidRDefault="008E7EBB"/>
    <w:p w:rsidR="008E7EBB" w:rsidRDefault="008E7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2232"/>
      </w:tblGrid>
      <w:tr w:rsidR="008E7EBB" w:rsidRPr="00F6530C" w:rsidTr="005D24CE">
        <w:tc>
          <w:tcPr>
            <w:tcW w:w="5920" w:type="dxa"/>
            <w:vMerge w:val="restart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217" w:type="dxa"/>
            <w:gridSpan w:val="2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Количество обращений</w:t>
            </w:r>
          </w:p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</w:p>
        </w:tc>
      </w:tr>
      <w:tr w:rsidR="008E7EBB" w:rsidRPr="00F6530C" w:rsidTr="005D24CE">
        <w:tc>
          <w:tcPr>
            <w:tcW w:w="5920" w:type="dxa"/>
            <w:vMerge/>
          </w:tcPr>
          <w:p w:rsidR="008E7EBB" w:rsidRPr="009863AF" w:rsidRDefault="008E7EBB">
            <w:pPr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63AF">
                <w:rPr>
                  <w:sz w:val="28"/>
                  <w:szCs w:val="22"/>
                </w:rPr>
                <w:t>2014 г</w:t>
              </w:r>
            </w:smartTag>
            <w:r w:rsidRPr="009863AF">
              <w:rPr>
                <w:sz w:val="28"/>
                <w:szCs w:val="22"/>
              </w:rPr>
              <w:t>.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863AF">
                <w:rPr>
                  <w:sz w:val="28"/>
                  <w:szCs w:val="22"/>
                </w:rPr>
                <w:t>2013 г</w:t>
              </w:r>
            </w:smartTag>
            <w:r w:rsidRPr="009863AF">
              <w:rPr>
                <w:sz w:val="28"/>
                <w:szCs w:val="22"/>
              </w:rPr>
              <w:t>.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jc w:val="both"/>
              <w:rPr>
                <w:sz w:val="28"/>
                <w:szCs w:val="26"/>
              </w:rPr>
            </w:pPr>
            <w:r w:rsidRPr="009863AF">
              <w:rPr>
                <w:sz w:val="28"/>
                <w:szCs w:val="26"/>
              </w:rPr>
              <w:t>Количество принятых граждан</w:t>
            </w:r>
          </w:p>
          <w:p w:rsidR="008E7EBB" w:rsidRPr="009863AF" w:rsidRDefault="008E7EBB" w:rsidP="005D24CE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6"/>
              </w:rPr>
            </w:pPr>
            <w:r w:rsidRPr="009863AF">
              <w:rPr>
                <w:sz w:val="28"/>
                <w:szCs w:val="26"/>
              </w:rPr>
              <w:t>3162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1046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jc w:val="both"/>
              <w:rPr>
                <w:sz w:val="28"/>
                <w:szCs w:val="26"/>
              </w:rPr>
            </w:pPr>
            <w:r w:rsidRPr="009863AF">
              <w:rPr>
                <w:sz w:val="28"/>
                <w:szCs w:val="26"/>
              </w:rPr>
              <w:t>Количество рассмотренных обращений,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6"/>
              </w:rPr>
            </w:pPr>
            <w:r w:rsidRPr="009863AF">
              <w:rPr>
                <w:sz w:val="28"/>
                <w:szCs w:val="26"/>
              </w:rPr>
              <w:t>5651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6381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jc w:val="both"/>
              <w:rPr>
                <w:sz w:val="28"/>
                <w:szCs w:val="26"/>
              </w:rPr>
            </w:pPr>
            <w:r w:rsidRPr="009863AF">
              <w:rPr>
                <w:sz w:val="28"/>
                <w:szCs w:val="26"/>
              </w:rPr>
              <w:t>в том числе по вопросам:</w:t>
            </w:r>
          </w:p>
          <w:p w:rsidR="008E7EBB" w:rsidRPr="009863AF" w:rsidRDefault="008E7EBB" w:rsidP="005D24CE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Деятельность органов государственной власти и органов местного самоуправления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</w:p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578 (10,2%)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</w:p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646 (10,1%)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Экономика, промышленность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408 (7,2%)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467 (7,3%)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Сельское хозяйство и продовольствие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285 (5%)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248 (3,</w:t>
            </w:r>
            <w:bookmarkStart w:id="0" w:name="_GoBack"/>
            <w:bookmarkEnd w:id="0"/>
            <w:r w:rsidRPr="009863AF">
              <w:rPr>
                <w:sz w:val="28"/>
                <w:szCs w:val="22"/>
              </w:rPr>
              <w:t>9%)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519 (9,2%)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296 (4,7%)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ind w:right="-108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Строительство, архитектура и улучшение жилищных условий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831 (14,7%)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685 (10,7%)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ind w:right="-108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271 (4,8%)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600 (9,4%)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Экология и природные ресурсы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332 (5,9%)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292 (4,6%)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Образование, наука и культура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478 (8,5%)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735 (11,5%)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571 (10,1%)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355 (5,6%)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Труд, занятость и социальная защита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469 (8,3%)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849 (13,3%)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Обеспечение законности и охрана правопорядка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289 (5,1%)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408 (6,4%)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360BBA">
            <w:pPr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Иные вопросы</w:t>
            </w:r>
          </w:p>
          <w:p w:rsidR="008E7EBB" w:rsidRPr="009863AF" w:rsidRDefault="008E7EBB" w:rsidP="00360B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8"/>
              </w:rPr>
            </w:pPr>
            <w:r w:rsidRPr="009863AF">
              <w:rPr>
                <w:sz w:val="28"/>
                <w:szCs w:val="28"/>
              </w:rPr>
              <w:t>620 (11%)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sz w:val="28"/>
                <w:szCs w:val="22"/>
              </w:rPr>
            </w:pPr>
            <w:r w:rsidRPr="009863AF">
              <w:rPr>
                <w:sz w:val="28"/>
                <w:szCs w:val="22"/>
              </w:rPr>
              <w:t>800 (12,5%)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ind w:right="-108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>Количество обращений граждан, по которым дан положительный ответ</w:t>
            </w:r>
          </w:p>
          <w:p w:rsidR="008E7EBB" w:rsidRPr="009863AF" w:rsidRDefault="008E7EBB" w:rsidP="005D24CE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>1905 (33,7%)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2"/>
              </w:rPr>
            </w:pPr>
            <w:r w:rsidRPr="009863AF">
              <w:rPr>
                <w:i/>
                <w:sz w:val="28"/>
                <w:szCs w:val="22"/>
              </w:rPr>
              <w:t>2861 (44,8%)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ind w:right="-108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 xml:space="preserve">Количество обращений граждан,  по которым даны разъяснения </w:t>
            </w:r>
          </w:p>
          <w:p w:rsidR="008E7EBB" w:rsidRPr="009863AF" w:rsidRDefault="008E7EBB" w:rsidP="005D24CE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>1582 (28%)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2"/>
              </w:rPr>
            </w:pPr>
            <w:r w:rsidRPr="009863AF">
              <w:rPr>
                <w:i/>
                <w:sz w:val="28"/>
                <w:szCs w:val="22"/>
              </w:rPr>
              <w:t>2260 (35,4%)</w:t>
            </w:r>
          </w:p>
        </w:tc>
      </w:tr>
      <w:tr w:rsidR="008E7EBB" w:rsidRPr="00F6530C" w:rsidTr="005D24CE">
        <w:tc>
          <w:tcPr>
            <w:tcW w:w="5920" w:type="dxa"/>
          </w:tcPr>
          <w:p w:rsidR="008E7EBB" w:rsidRPr="009863AF" w:rsidRDefault="008E7EBB" w:rsidP="005D24CE">
            <w:pPr>
              <w:ind w:right="-108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>Количество депутатских обращений, направленных в органы государственной власти, органы местного самоуправления, организации и общественные объединения</w:t>
            </w:r>
          </w:p>
        </w:tc>
        <w:tc>
          <w:tcPr>
            <w:tcW w:w="1985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8"/>
              </w:rPr>
            </w:pPr>
          </w:p>
          <w:p w:rsidR="008E7EBB" w:rsidRPr="009863AF" w:rsidRDefault="008E7EBB" w:rsidP="005D24CE">
            <w:pPr>
              <w:jc w:val="center"/>
              <w:rPr>
                <w:i/>
                <w:sz w:val="28"/>
                <w:szCs w:val="28"/>
              </w:rPr>
            </w:pPr>
            <w:r w:rsidRPr="009863AF">
              <w:rPr>
                <w:i/>
                <w:sz w:val="28"/>
                <w:szCs w:val="28"/>
              </w:rPr>
              <w:t>1215 (21,5%)</w:t>
            </w:r>
          </w:p>
        </w:tc>
        <w:tc>
          <w:tcPr>
            <w:tcW w:w="2232" w:type="dxa"/>
          </w:tcPr>
          <w:p w:rsidR="008E7EBB" w:rsidRPr="009863AF" w:rsidRDefault="008E7EBB" w:rsidP="005D24CE">
            <w:pPr>
              <w:jc w:val="center"/>
              <w:rPr>
                <w:i/>
                <w:sz w:val="28"/>
                <w:szCs w:val="22"/>
              </w:rPr>
            </w:pPr>
          </w:p>
          <w:p w:rsidR="008E7EBB" w:rsidRPr="009863AF" w:rsidRDefault="008E7EBB" w:rsidP="005D24CE">
            <w:pPr>
              <w:jc w:val="center"/>
              <w:rPr>
                <w:i/>
                <w:sz w:val="28"/>
                <w:szCs w:val="22"/>
              </w:rPr>
            </w:pPr>
            <w:r w:rsidRPr="009863AF">
              <w:rPr>
                <w:i/>
                <w:sz w:val="28"/>
                <w:szCs w:val="22"/>
              </w:rPr>
              <w:t>1934 (30,3%)</w:t>
            </w:r>
          </w:p>
        </w:tc>
      </w:tr>
    </w:tbl>
    <w:p w:rsidR="008E7EBB" w:rsidRPr="00F6530C" w:rsidRDefault="008E7EBB">
      <w:pPr>
        <w:rPr>
          <w:sz w:val="28"/>
        </w:rPr>
      </w:pPr>
    </w:p>
    <w:sectPr w:rsidR="008E7EBB" w:rsidRPr="00F6530C" w:rsidSect="00541D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64"/>
    <w:rsid w:val="0019111E"/>
    <w:rsid w:val="00360BBA"/>
    <w:rsid w:val="00412ACE"/>
    <w:rsid w:val="00541D64"/>
    <w:rsid w:val="005763E0"/>
    <w:rsid w:val="005D24CE"/>
    <w:rsid w:val="008E7EBB"/>
    <w:rsid w:val="009863AF"/>
    <w:rsid w:val="00A902DD"/>
    <w:rsid w:val="00D36EFE"/>
    <w:rsid w:val="00EE458A"/>
    <w:rsid w:val="00F6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D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1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Залялова Гульнар Харисовна</dc:creator>
  <cp:keywords/>
  <dc:description/>
  <cp:lastModifiedBy>bedretdinov.ilnur</cp:lastModifiedBy>
  <cp:revision>3</cp:revision>
  <cp:lastPrinted>2015-01-21T11:04:00Z</cp:lastPrinted>
  <dcterms:created xsi:type="dcterms:W3CDTF">2015-01-17T07:02:00Z</dcterms:created>
  <dcterms:modified xsi:type="dcterms:W3CDTF">2015-01-21T11:04:00Z</dcterms:modified>
</cp:coreProperties>
</file>